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12F2F" w:rsidRDefault="00412F2F" w:rsidP="00833002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0A37501D" w14:textId="77777777" w:rsidR="00412F2F" w:rsidRDefault="00412F2F" w:rsidP="00833002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5DAB6C7B" w14:textId="77777777" w:rsidR="00412F2F" w:rsidRDefault="00412F2F" w:rsidP="00833002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02EB378F" w14:textId="77777777" w:rsidR="00412F2F" w:rsidRDefault="00412F2F" w:rsidP="00833002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19095836" w14:textId="77777777" w:rsidR="004B53F1" w:rsidRDefault="004B53F1" w:rsidP="00833002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CA0F90">
        <w:rPr>
          <w:b/>
          <w:sz w:val="24"/>
          <w:szCs w:val="24"/>
          <w:u w:val="single"/>
        </w:rPr>
        <w:t>KRIZOVÝ PLÁN</w:t>
      </w:r>
    </w:p>
    <w:p w14:paraId="6EC1306C" w14:textId="77777777" w:rsidR="004B53F1" w:rsidRPr="009369F4" w:rsidRDefault="009369F4" w:rsidP="00833002">
      <w:pPr>
        <w:spacing w:line="36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color w:val="222222"/>
          <w:sz w:val="24"/>
          <w:szCs w:val="24"/>
          <w:u w:val="single"/>
          <w:shd w:val="clear" w:color="auto" w:fill="FFFFFF"/>
        </w:rPr>
        <w:t>Základní školy</w:t>
      </w:r>
      <w:r w:rsidRPr="009369F4">
        <w:rPr>
          <w:b/>
          <w:i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2931DA">
        <w:rPr>
          <w:b/>
          <w:i/>
          <w:color w:val="222222"/>
          <w:sz w:val="24"/>
          <w:szCs w:val="24"/>
          <w:u w:val="single"/>
          <w:shd w:val="clear" w:color="auto" w:fill="FFFFFF"/>
        </w:rPr>
        <w:t>Hartmanice</w:t>
      </w:r>
      <w:r>
        <w:rPr>
          <w:b/>
          <w:i/>
          <w:color w:val="222222"/>
          <w:sz w:val="24"/>
          <w:szCs w:val="24"/>
          <w:u w:val="single"/>
          <w:shd w:val="clear" w:color="auto" w:fill="FFFFFF"/>
        </w:rPr>
        <w:t>, příspěvkové</w:t>
      </w:r>
      <w:r w:rsidRPr="009369F4">
        <w:rPr>
          <w:b/>
          <w:i/>
          <w:color w:val="222222"/>
          <w:sz w:val="24"/>
          <w:szCs w:val="24"/>
          <w:u w:val="single"/>
          <w:shd w:val="clear" w:color="auto" w:fill="FFFFFF"/>
        </w:rPr>
        <w:t xml:space="preserve"> organizace</w:t>
      </w:r>
    </w:p>
    <w:p w14:paraId="6A05A809" w14:textId="77777777" w:rsidR="002906C4" w:rsidRDefault="002906C4" w:rsidP="00833002">
      <w:pPr>
        <w:spacing w:line="360" w:lineRule="auto"/>
        <w:jc w:val="center"/>
        <w:rPr>
          <w:b/>
          <w:sz w:val="24"/>
          <w:szCs w:val="24"/>
        </w:rPr>
      </w:pPr>
    </w:p>
    <w:p w14:paraId="5A39BBE3" w14:textId="77777777" w:rsidR="00412F2F" w:rsidRDefault="00412F2F" w:rsidP="00833002">
      <w:pPr>
        <w:spacing w:line="360" w:lineRule="auto"/>
        <w:jc w:val="center"/>
        <w:rPr>
          <w:b/>
          <w:sz w:val="24"/>
          <w:szCs w:val="24"/>
        </w:rPr>
      </w:pPr>
    </w:p>
    <w:p w14:paraId="41C8F396" w14:textId="77777777" w:rsidR="00412F2F" w:rsidRDefault="00412F2F" w:rsidP="00833002">
      <w:pPr>
        <w:spacing w:line="360" w:lineRule="auto"/>
        <w:jc w:val="center"/>
        <w:rPr>
          <w:b/>
          <w:sz w:val="24"/>
          <w:szCs w:val="24"/>
        </w:rPr>
      </w:pPr>
    </w:p>
    <w:p w14:paraId="72A3D3EC" w14:textId="77777777" w:rsidR="00412F2F" w:rsidRDefault="00412F2F" w:rsidP="00833002">
      <w:pPr>
        <w:spacing w:line="360" w:lineRule="auto"/>
        <w:jc w:val="center"/>
        <w:rPr>
          <w:b/>
          <w:sz w:val="24"/>
          <w:szCs w:val="24"/>
        </w:rPr>
      </w:pPr>
    </w:p>
    <w:p w14:paraId="33FFC067" w14:textId="77777777" w:rsidR="007C54F3" w:rsidRDefault="004B53F1" w:rsidP="00833002">
      <w:pPr>
        <w:spacing w:line="360" w:lineRule="auto"/>
        <w:jc w:val="both"/>
        <w:rPr>
          <w:sz w:val="24"/>
          <w:szCs w:val="24"/>
        </w:rPr>
      </w:pPr>
      <w:r w:rsidRPr="004B53F1">
        <w:rPr>
          <w:b/>
          <w:sz w:val="24"/>
          <w:szCs w:val="24"/>
        </w:rPr>
        <w:tab/>
      </w:r>
      <w:r w:rsidRPr="00CA0F90">
        <w:rPr>
          <w:sz w:val="24"/>
          <w:szCs w:val="24"/>
        </w:rPr>
        <w:t xml:space="preserve">Krizový plán pro řešení výskytu rizikového chování byl vypracován dle </w:t>
      </w:r>
      <w:r w:rsidRPr="00CA0F90">
        <w:rPr>
          <w:i/>
          <w:sz w:val="24"/>
          <w:szCs w:val="24"/>
        </w:rPr>
        <w:t>Metodického pokynu MŠMT č.j. 14514/2000-51</w:t>
      </w:r>
      <w:r w:rsidRPr="00CA0F90">
        <w:rPr>
          <w:sz w:val="24"/>
          <w:szCs w:val="24"/>
        </w:rPr>
        <w:t xml:space="preserve">, </w:t>
      </w:r>
      <w:r w:rsidRPr="00CA0F90">
        <w:rPr>
          <w:i/>
          <w:sz w:val="24"/>
          <w:szCs w:val="24"/>
        </w:rPr>
        <w:t xml:space="preserve">Věstníku MŠMT č. j. </w:t>
      </w:r>
      <w:r w:rsidR="008E244B">
        <w:rPr>
          <w:i/>
          <w:sz w:val="24"/>
          <w:szCs w:val="24"/>
        </w:rPr>
        <w:t>20006/200</w:t>
      </w:r>
      <w:r w:rsidRPr="008E244B">
        <w:rPr>
          <w:i/>
          <w:sz w:val="24"/>
          <w:szCs w:val="24"/>
        </w:rPr>
        <w:t>7-51</w:t>
      </w:r>
      <w:r w:rsidRPr="00CA0F90">
        <w:rPr>
          <w:sz w:val="24"/>
          <w:szCs w:val="24"/>
        </w:rPr>
        <w:t xml:space="preserve"> a </w:t>
      </w:r>
      <w:r w:rsidR="007C54F3" w:rsidRPr="00CA0F90">
        <w:rPr>
          <w:i/>
          <w:sz w:val="24"/>
          <w:szCs w:val="24"/>
        </w:rPr>
        <w:t>Metodické</w:t>
      </w:r>
      <w:r w:rsidR="00CA0F90">
        <w:rPr>
          <w:i/>
          <w:sz w:val="24"/>
          <w:szCs w:val="24"/>
        </w:rPr>
        <w:t>ho</w:t>
      </w:r>
      <w:r w:rsidR="007C54F3" w:rsidRPr="00CA0F90">
        <w:rPr>
          <w:i/>
          <w:sz w:val="24"/>
          <w:szCs w:val="24"/>
        </w:rPr>
        <w:t xml:space="preserve"> doporučení</w:t>
      </w:r>
      <w:r w:rsidRPr="00CA0F90">
        <w:rPr>
          <w:i/>
          <w:sz w:val="24"/>
          <w:szCs w:val="24"/>
        </w:rPr>
        <w:t xml:space="preserve"> </w:t>
      </w:r>
      <w:r w:rsidR="007C54F3" w:rsidRPr="00CA0F90">
        <w:rPr>
          <w:i/>
          <w:sz w:val="24"/>
          <w:szCs w:val="24"/>
        </w:rPr>
        <w:t xml:space="preserve">k primární prevenci rizikového chování u dětí, </w:t>
      </w:r>
      <w:r w:rsidR="007C54F3" w:rsidRPr="00CA0F90">
        <w:rPr>
          <w:i/>
          <w:color w:val="000000"/>
          <w:sz w:val="24"/>
          <w:szCs w:val="24"/>
        </w:rPr>
        <w:t>žáků a studentů</w:t>
      </w:r>
      <w:r w:rsidR="008E244B">
        <w:rPr>
          <w:i/>
          <w:sz w:val="24"/>
          <w:szCs w:val="24"/>
        </w:rPr>
        <w:t xml:space="preserve"> ve školách a</w:t>
      </w:r>
      <w:r w:rsidR="008E244B" w:rsidRPr="004B53F1">
        <w:rPr>
          <w:sz w:val="24"/>
          <w:szCs w:val="24"/>
        </w:rPr>
        <w:t> </w:t>
      </w:r>
      <w:r w:rsidR="007C54F3" w:rsidRPr="00CA0F90">
        <w:rPr>
          <w:i/>
          <w:sz w:val="24"/>
          <w:szCs w:val="24"/>
        </w:rPr>
        <w:t>školských zařízeních č.j. 21291/2010-28</w:t>
      </w:r>
      <w:r w:rsidRPr="00CA0F90">
        <w:rPr>
          <w:sz w:val="24"/>
          <w:szCs w:val="24"/>
        </w:rPr>
        <w:t xml:space="preserve"> jako příloha </w:t>
      </w:r>
      <w:r w:rsidR="00853955">
        <w:rPr>
          <w:sz w:val="24"/>
          <w:szCs w:val="24"/>
        </w:rPr>
        <w:t xml:space="preserve">B) </w:t>
      </w:r>
      <w:r w:rsidRPr="00CA0F90">
        <w:rPr>
          <w:i/>
          <w:sz w:val="24"/>
          <w:szCs w:val="24"/>
        </w:rPr>
        <w:t xml:space="preserve">Minimálního preventivního programu </w:t>
      </w:r>
      <w:r w:rsidR="00CA0F90" w:rsidRPr="00CA0F90">
        <w:rPr>
          <w:i/>
          <w:sz w:val="24"/>
          <w:szCs w:val="24"/>
        </w:rPr>
        <w:t>rizikového chování</w:t>
      </w:r>
      <w:r w:rsidR="00CA0F90" w:rsidRPr="00CA0F90">
        <w:rPr>
          <w:sz w:val="24"/>
          <w:szCs w:val="24"/>
        </w:rPr>
        <w:t>.</w:t>
      </w:r>
    </w:p>
    <w:p w14:paraId="0D0B940D" w14:textId="77777777" w:rsidR="00AE3CB7" w:rsidRDefault="00AE3CB7" w:rsidP="00833002">
      <w:pPr>
        <w:spacing w:line="360" w:lineRule="auto"/>
        <w:jc w:val="both"/>
        <w:rPr>
          <w:sz w:val="24"/>
          <w:szCs w:val="24"/>
        </w:rPr>
      </w:pPr>
    </w:p>
    <w:p w14:paraId="0E27B00A" w14:textId="77777777" w:rsidR="00412F2F" w:rsidRDefault="00412F2F" w:rsidP="00833002">
      <w:pPr>
        <w:spacing w:line="360" w:lineRule="auto"/>
        <w:jc w:val="both"/>
        <w:rPr>
          <w:sz w:val="24"/>
          <w:szCs w:val="24"/>
        </w:rPr>
      </w:pPr>
    </w:p>
    <w:p w14:paraId="6DFA7BC2" w14:textId="77777777" w:rsidR="00F65B03" w:rsidRDefault="007C54F3" w:rsidP="00833002">
      <w:pPr>
        <w:pStyle w:val="Textvbloku"/>
        <w:numPr>
          <w:ilvl w:val="0"/>
          <w:numId w:val="30"/>
        </w:numPr>
        <w:spacing w:after="0" w:line="360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3F1">
        <w:rPr>
          <w:rFonts w:ascii="Times New Roman" w:hAnsi="Times New Roman" w:cs="Times New Roman"/>
          <w:b/>
          <w:bCs/>
          <w:sz w:val="24"/>
          <w:szCs w:val="24"/>
        </w:rPr>
        <w:t xml:space="preserve">Konzumace </w:t>
      </w:r>
      <w:r w:rsidR="00F65B03">
        <w:rPr>
          <w:rFonts w:ascii="Times New Roman" w:hAnsi="Times New Roman" w:cs="Times New Roman"/>
          <w:b/>
          <w:bCs/>
          <w:sz w:val="24"/>
          <w:szCs w:val="24"/>
        </w:rPr>
        <w:t xml:space="preserve">či nález </w:t>
      </w:r>
      <w:r w:rsidRPr="004B53F1">
        <w:rPr>
          <w:rFonts w:ascii="Times New Roman" w:hAnsi="Times New Roman" w:cs="Times New Roman"/>
          <w:b/>
          <w:bCs/>
          <w:sz w:val="24"/>
          <w:szCs w:val="24"/>
        </w:rPr>
        <w:t>tabákových výrobků ve škole</w:t>
      </w:r>
      <w:r w:rsidR="00F65B03">
        <w:rPr>
          <w:rFonts w:ascii="Times New Roman" w:hAnsi="Times New Roman" w:cs="Times New Roman"/>
          <w:b/>
          <w:bCs/>
          <w:sz w:val="24"/>
          <w:szCs w:val="24"/>
        </w:rPr>
        <w:t xml:space="preserve"> nebo při akcích školy</w:t>
      </w:r>
    </w:p>
    <w:p w14:paraId="4091FAF4" w14:textId="77777777" w:rsidR="007C54F3" w:rsidRPr="00F65B03" w:rsidRDefault="007C54F3" w:rsidP="00833002">
      <w:pPr>
        <w:pStyle w:val="Textvbloku"/>
        <w:numPr>
          <w:ilvl w:val="1"/>
          <w:numId w:val="30"/>
        </w:numPr>
        <w:spacing w:after="0" w:line="360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20E">
        <w:rPr>
          <w:rFonts w:ascii="Times New Roman" w:hAnsi="Times New Roman" w:cs="Times New Roman"/>
          <w:sz w:val="24"/>
          <w:szCs w:val="24"/>
        </w:rPr>
        <w:t xml:space="preserve">V případě, kdy je žák přistižen při konzumaci tabákových výrobků </w:t>
      </w:r>
      <w:r w:rsidRPr="004B53F1">
        <w:rPr>
          <w:rFonts w:ascii="Times New Roman" w:hAnsi="Times New Roman" w:cs="Times New Roman"/>
          <w:sz w:val="24"/>
          <w:szCs w:val="24"/>
        </w:rPr>
        <w:t>v prostorách školy</w:t>
      </w:r>
      <w:r w:rsidR="00D83A0C">
        <w:rPr>
          <w:rFonts w:ascii="Times New Roman" w:hAnsi="Times New Roman" w:cs="Times New Roman"/>
          <w:sz w:val="24"/>
          <w:szCs w:val="24"/>
        </w:rPr>
        <w:t xml:space="preserve"> nebo v době školního vyučování</w:t>
      </w:r>
      <w:r w:rsidRPr="004B53F1">
        <w:rPr>
          <w:rFonts w:ascii="Times New Roman" w:hAnsi="Times New Roman" w:cs="Times New Roman"/>
          <w:sz w:val="24"/>
          <w:szCs w:val="24"/>
        </w:rPr>
        <w:t xml:space="preserve"> či v rámci akcí školou pořádaných, je primárně nutné mu v další konzumaci zabránit.</w:t>
      </w:r>
    </w:p>
    <w:p w14:paraId="0F5CF625" w14:textId="77777777" w:rsidR="007C54F3" w:rsidRPr="004B53F1" w:rsidRDefault="007C54F3" w:rsidP="00833002">
      <w:pPr>
        <w:pStyle w:val="Textvbloku"/>
        <w:numPr>
          <w:ilvl w:val="1"/>
          <w:numId w:val="30"/>
        </w:numPr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 xml:space="preserve">Tabákový výrobek je třeba žákovi odebrat a zajistit, aby </w:t>
      </w:r>
      <w:r w:rsidR="00F65B03">
        <w:rPr>
          <w:rFonts w:ascii="Times New Roman" w:hAnsi="Times New Roman" w:cs="Times New Roman"/>
          <w:sz w:val="24"/>
          <w:szCs w:val="24"/>
        </w:rPr>
        <w:t xml:space="preserve">tento </w:t>
      </w:r>
      <w:r w:rsidRPr="004B53F1">
        <w:rPr>
          <w:rFonts w:ascii="Times New Roman" w:hAnsi="Times New Roman" w:cs="Times New Roman"/>
          <w:sz w:val="24"/>
          <w:szCs w:val="24"/>
        </w:rPr>
        <w:t>nemohl v konzumaci pokračovat.</w:t>
      </w:r>
    </w:p>
    <w:p w14:paraId="4F6C9E7B" w14:textId="77777777" w:rsidR="007C54F3" w:rsidRPr="004B53F1" w:rsidRDefault="007C54F3" w:rsidP="00833002">
      <w:pPr>
        <w:pStyle w:val="Textvbloku"/>
        <w:numPr>
          <w:ilvl w:val="1"/>
          <w:numId w:val="30"/>
        </w:numPr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 xml:space="preserve">Pedagogický pracovník dále postupuje </w:t>
      </w:r>
      <w:r w:rsidR="00F65B03">
        <w:rPr>
          <w:rFonts w:ascii="Times New Roman" w:hAnsi="Times New Roman" w:cs="Times New Roman"/>
          <w:sz w:val="24"/>
          <w:szCs w:val="24"/>
        </w:rPr>
        <w:t xml:space="preserve">v souladu s vnitřním řádem školy takto: o události sepíše stručný záznam (pokud možno zjistí okolnosti, např. </w:t>
      </w:r>
      <w:r w:rsidRPr="004B53F1">
        <w:rPr>
          <w:rFonts w:ascii="Times New Roman" w:hAnsi="Times New Roman" w:cs="Times New Roman"/>
          <w:sz w:val="24"/>
          <w:szCs w:val="24"/>
        </w:rPr>
        <w:t xml:space="preserve">odkud, od koho má </w:t>
      </w:r>
      <w:r w:rsidR="00F65B03">
        <w:rPr>
          <w:rFonts w:ascii="Times New Roman" w:hAnsi="Times New Roman" w:cs="Times New Roman"/>
          <w:sz w:val="24"/>
          <w:szCs w:val="24"/>
        </w:rPr>
        <w:t xml:space="preserve">žák </w:t>
      </w:r>
      <w:r w:rsidRPr="004B53F1">
        <w:rPr>
          <w:rFonts w:ascii="Times New Roman" w:hAnsi="Times New Roman" w:cs="Times New Roman"/>
          <w:sz w:val="24"/>
          <w:szCs w:val="24"/>
        </w:rPr>
        <w:t>tabákový výrobek</w:t>
      </w:r>
      <w:r w:rsidR="00F65B03">
        <w:rPr>
          <w:rFonts w:ascii="Times New Roman" w:hAnsi="Times New Roman" w:cs="Times New Roman"/>
          <w:sz w:val="24"/>
          <w:szCs w:val="24"/>
        </w:rPr>
        <w:t xml:space="preserve"> apod.</w:t>
      </w:r>
      <w:r w:rsidRPr="004B53F1">
        <w:rPr>
          <w:rFonts w:ascii="Times New Roman" w:hAnsi="Times New Roman" w:cs="Times New Roman"/>
          <w:sz w:val="24"/>
          <w:szCs w:val="24"/>
        </w:rPr>
        <w:t>), který založí školní metodik prevence do své agendy.</w:t>
      </w:r>
    </w:p>
    <w:p w14:paraId="268C4ABC" w14:textId="77777777" w:rsidR="007C54F3" w:rsidRPr="004B53F1" w:rsidRDefault="00F65B03" w:rsidP="00833002">
      <w:pPr>
        <w:pStyle w:val="Textvbloku"/>
        <w:numPr>
          <w:ilvl w:val="1"/>
          <w:numId w:val="30"/>
        </w:numPr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C54F3" w:rsidRPr="004B53F1">
        <w:rPr>
          <w:rFonts w:ascii="Times New Roman" w:hAnsi="Times New Roman" w:cs="Times New Roman"/>
          <w:sz w:val="24"/>
          <w:szCs w:val="24"/>
        </w:rPr>
        <w:t xml:space="preserve">řídní učitel </w:t>
      </w:r>
      <w:r>
        <w:rPr>
          <w:rFonts w:ascii="Times New Roman" w:hAnsi="Times New Roman" w:cs="Times New Roman"/>
          <w:sz w:val="24"/>
          <w:szCs w:val="24"/>
        </w:rPr>
        <w:t>informuje o případu zákonného zástupce</w:t>
      </w:r>
      <w:r w:rsidR="007C54F3" w:rsidRPr="004B53F1">
        <w:rPr>
          <w:rFonts w:ascii="Times New Roman" w:hAnsi="Times New Roman" w:cs="Times New Roman"/>
          <w:sz w:val="24"/>
          <w:szCs w:val="24"/>
        </w:rPr>
        <w:t xml:space="preserve"> žáka.</w:t>
      </w:r>
    </w:p>
    <w:p w14:paraId="76C1301F" w14:textId="77777777" w:rsidR="007C54F3" w:rsidRDefault="007C54F3" w:rsidP="00833002">
      <w:pPr>
        <w:pStyle w:val="Textvbloku"/>
        <w:numPr>
          <w:ilvl w:val="1"/>
          <w:numId w:val="30"/>
        </w:numPr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V závažných případech (zejmé</w:t>
      </w:r>
      <w:r w:rsidR="00F07EA4">
        <w:rPr>
          <w:rFonts w:ascii="Times New Roman" w:hAnsi="Times New Roman" w:cs="Times New Roman"/>
          <w:sz w:val="24"/>
          <w:szCs w:val="24"/>
        </w:rPr>
        <w:t>na s ohledem na věk,</w:t>
      </w:r>
      <w:r w:rsidRPr="004B53F1">
        <w:rPr>
          <w:rFonts w:ascii="Times New Roman" w:hAnsi="Times New Roman" w:cs="Times New Roman"/>
          <w:sz w:val="24"/>
          <w:szCs w:val="24"/>
        </w:rPr>
        <w:t xml:space="preserve"> chování dítěte</w:t>
      </w:r>
      <w:r w:rsidR="00F07EA4">
        <w:rPr>
          <w:rFonts w:ascii="Times New Roman" w:hAnsi="Times New Roman" w:cs="Times New Roman"/>
          <w:sz w:val="24"/>
          <w:szCs w:val="24"/>
        </w:rPr>
        <w:t xml:space="preserve"> nebo sociální prostředí</w:t>
      </w:r>
      <w:r w:rsidRPr="004B53F1">
        <w:rPr>
          <w:rFonts w:ascii="Times New Roman" w:hAnsi="Times New Roman" w:cs="Times New Roman"/>
          <w:sz w:val="24"/>
          <w:szCs w:val="24"/>
        </w:rPr>
        <w:t>) a jestliže se jednán</w:t>
      </w:r>
      <w:r w:rsidR="00F07EA4">
        <w:rPr>
          <w:rFonts w:ascii="Times New Roman" w:hAnsi="Times New Roman" w:cs="Times New Roman"/>
          <w:sz w:val="24"/>
          <w:szCs w:val="24"/>
        </w:rPr>
        <w:t>í opakuje, vyrozumí škola OSPOD, popř. Policii ČR</w:t>
      </w:r>
      <w:r w:rsidRPr="004B53F1">
        <w:rPr>
          <w:rFonts w:ascii="Times New Roman" w:hAnsi="Times New Roman" w:cs="Times New Roman"/>
          <w:sz w:val="24"/>
          <w:szCs w:val="24"/>
        </w:rPr>
        <w:t>.</w:t>
      </w:r>
    </w:p>
    <w:p w14:paraId="251D7C38" w14:textId="77777777" w:rsidR="00F07EA4" w:rsidRDefault="00F07EA4" w:rsidP="00833002">
      <w:pPr>
        <w:numPr>
          <w:ilvl w:val="1"/>
          <w:numId w:val="30"/>
        </w:numPr>
        <w:spacing w:line="360" w:lineRule="auto"/>
        <w:ind w:right="72"/>
        <w:jc w:val="both"/>
        <w:rPr>
          <w:sz w:val="24"/>
          <w:szCs w:val="24"/>
        </w:rPr>
      </w:pPr>
      <w:r w:rsidRPr="004B53F1">
        <w:rPr>
          <w:sz w:val="24"/>
          <w:szCs w:val="24"/>
        </w:rPr>
        <w:t xml:space="preserve">Z konzumace tabákových výrobků ve škole </w:t>
      </w:r>
      <w:r>
        <w:rPr>
          <w:sz w:val="24"/>
          <w:szCs w:val="24"/>
        </w:rPr>
        <w:t>nebo při akcích školy vyvodí škola</w:t>
      </w:r>
      <w:r w:rsidRPr="004B53F1">
        <w:rPr>
          <w:sz w:val="24"/>
          <w:szCs w:val="24"/>
        </w:rPr>
        <w:t xml:space="preserve"> opatření </w:t>
      </w:r>
      <w:r>
        <w:rPr>
          <w:sz w:val="24"/>
          <w:szCs w:val="24"/>
        </w:rPr>
        <w:t xml:space="preserve">v souladu s vnitřním </w:t>
      </w:r>
      <w:r w:rsidRPr="004B53F1">
        <w:rPr>
          <w:sz w:val="24"/>
          <w:szCs w:val="24"/>
        </w:rPr>
        <w:t>řádem</w:t>
      </w:r>
      <w:r>
        <w:rPr>
          <w:sz w:val="24"/>
          <w:szCs w:val="24"/>
        </w:rPr>
        <w:t xml:space="preserve"> školy</w:t>
      </w:r>
      <w:r w:rsidRPr="004B53F1">
        <w:rPr>
          <w:sz w:val="24"/>
          <w:szCs w:val="24"/>
        </w:rPr>
        <w:t>.</w:t>
      </w:r>
    </w:p>
    <w:p w14:paraId="60061E4C" w14:textId="77777777" w:rsidR="00412F2F" w:rsidRDefault="00412F2F" w:rsidP="00412F2F">
      <w:pPr>
        <w:spacing w:line="360" w:lineRule="auto"/>
        <w:ind w:left="1440" w:right="72"/>
        <w:jc w:val="both"/>
        <w:rPr>
          <w:sz w:val="24"/>
          <w:szCs w:val="24"/>
        </w:rPr>
      </w:pPr>
    </w:p>
    <w:p w14:paraId="6A0D0892" w14:textId="77777777" w:rsidR="007C54F3" w:rsidRDefault="00AE3CB7" w:rsidP="00833002">
      <w:pPr>
        <w:pStyle w:val="Textvbloku"/>
        <w:numPr>
          <w:ilvl w:val="0"/>
          <w:numId w:val="30"/>
        </w:numPr>
        <w:tabs>
          <w:tab w:val="num" w:pos="180"/>
        </w:tabs>
        <w:spacing w:after="0" w:line="360" w:lineRule="auto"/>
        <w:ind w:left="720" w:right="72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Konzumace alkoholu ve škole nebo při akcích školy</w:t>
      </w:r>
    </w:p>
    <w:p w14:paraId="560BD0C9" w14:textId="77777777" w:rsidR="007C54F3" w:rsidRPr="004B53F1" w:rsidRDefault="0040221F" w:rsidP="00833002">
      <w:pPr>
        <w:pStyle w:val="Textvbloku"/>
        <w:numPr>
          <w:ilvl w:val="3"/>
          <w:numId w:val="30"/>
        </w:numPr>
        <w:tabs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V případě, kdy</w:t>
      </w:r>
      <w:r>
        <w:rPr>
          <w:rFonts w:ascii="Times New Roman" w:hAnsi="Times New Roman" w:cs="Times New Roman"/>
          <w:sz w:val="24"/>
          <w:szCs w:val="24"/>
        </w:rPr>
        <w:t xml:space="preserve"> se žák dostaví do školy či na akci školy pod vlivem alkoholu nebo</w:t>
      </w:r>
      <w:r w:rsidR="007C54F3" w:rsidRPr="004B53F1">
        <w:rPr>
          <w:rFonts w:ascii="Times New Roman" w:hAnsi="Times New Roman" w:cs="Times New Roman"/>
          <w:sz w:val="24"/>
          <w:szCs w:val="24"/>
        </w:rPr>
        <w:t xml:space="preserve"> je přistižen při konzumaci alkoholu v prostorách školy</w:t>
      </w:r>
      <w:r w:rsidR="00BE01D7">
        <w:rPr>
          <w:rFonts w:ascii="Times New Roman" w:hAnsi="Times New Roman" w:cs="Times New Roman"/>
          <w:sz w:val="24"/>
          <w:szCs w:val="24"/>
        </w:rPr>
        <w:t xml:space="preserve"> nebo v době školního vyučování</w:t>
      </w:r>
      <w:r w:rsidR="007C54F3" w:rsidRPr="004B53F1">
        <w:rPr>
          <w:rFonts w:ascii="Times New Roman" w:hAnsi="Times New Roman" w:cs="Times New Roman"/>
          <w:sz w:val="24"/>
          <w:szCs w:val="24"/>
        </w:rPr>
        <w:t xml:space="preserve"> či v rámci akcí školou pořádaných, je primárně nutné mu v další konzumaci zabránit.</w:t>
      </w:r>
    </w:p>
    <w:p w14:paraId="28B675EF" w14:textId="77777777" w:rsidR="007C54F3" w:rsidRPr="004B53F1" w:rsidRDefault="007C54F3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 xml:space="preserve">Alkohol je třeba žákovi odebrat a zajistit, aby </w:t>
      </w:r>
      <w:r w:rsidR="00856353">
        <w:rPr>
          <w:rFonts w:ascii="Times New Roman" w:hAnsi="Times New Roman" w:cs="Times New Roman"/>
          <w:sz w:val="24"/>
          <w:szCs w:val="24"/>
        </w:rPr>
        <w:t xml:space="preserve">tento </w:t>
      </w:r>
      <w:r w:rsidRPr="004B53F1">
        <w:rPr>
          <w:rFonts w:ascii="Times New Roman" w:hAnsi="Times New Roman" w:cs="Times New Roman"/>
          <w:sz w:val="24"/>
          <w:szCs w:val="24"/>
        </w:rPr>
        <w:t>nemohl v konzumaci pokračovat.</w:t>
      </w:r>
    </w:p>
    <w:p w14:paraId="40596AAB" w14:textId="77777777" w:rsidR="007C54F3" w:rsidRPr="004B53F1" w:rsidRDefault="007C54F3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Podle závažnosti momentálního stavu žáka, případně dalších okolností</w:t>
      </w:r>
      <w:r w:rsidR="0062723C">
        <w:rPr>
          <w:rFonts w:ascii="Times New Roman" w:hAnsi="Times New Roman" w:cs="Times New Roman"/>
          <w:sz w:val="24"/>
          <w:szCs w:val="24"/>
        </w:rPr>
        <w:t>,</w:t>
      </w:r>
      <w:r w:rsidRPr="004B53F1">
        <w:rPr>
          <w:rFonts w:ascii="Times New Roman" w:hAnsi="Times New Roman" w:cs="Times New Roman"/>
          <w:sz w:val="24"/>
          <w:szCs w:val="24"/>
        </w:rPr>
        <w:t xml:space="preserve"> pedagogický pracovník posoudí, jestli </w:t>
      </w:r>
      <w:r w:rsidR="0062723C">
        <w:rPr>
          <w:rFonts w:ascii="Times New Roman" w:hAnsi="Times New Roman" w:cs="Times New Roman"/>
          <w:sz w:val="24"/>
          <w:szCs w:val="24"/>
        </w:rPr>
        <w:t xml:space="preserve">žáku </w:t>
      </w:r>
      <w:r w:rsidRPr="004B53F1">
        <w:rPr>
          <w:rFonts w:ascii="Times New Roman" w:hAnsi="Times New Roman" w:cs="Times New Roman"/>
          <w:sz w:val="24"/>
          <w:szCs w:val="24"/>
        </w:rPr>
        <w:t>nehrozí nějaké nebezpečí.</w:t>
      </w:r>
    </w:p>
    <w:p w14:paraId="5DB02953" w14:textId="77777777" w:rsidR="007C54F3" w:rsidRPr="004B53F1" w:rsidRDefault="007C54F3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V případě, kdy je žák pod vlivem alkoholu do té míry, že je ohrožen na zdraví a životě, zajistí škola nezbytnou pomoc a péči a</w:t>
      </w:r>
      <w:r w:rsidR="0062723C">
        <w:rPr>
          <w:rFonts w:ascii="Times New Roman" w:hAnsi="Times New Roman" w:cs="Times New Roman"/>
          <w:sz w:val="24"/>
          <w:szCs w:val="24"/>
        </w:rPr>
        <w:t xml:space="preserve"> neprodleně</w:t>
      </w:r>
      <w:r w:rsidRPr="004B53F1">
        <w:rPr>
          <w:rFonts w:ascii="Times New Roman" w:hAnsi="Times New Roman" w:cs="Times New Roman"/>
          <w:sz w:val="24"/>
          <w:szCs w:val="24"/>
        </w:rPr>
        <w:t xml:space="preserve"> volá lékařskou službu první pomoci.</w:t>
      </w:r>
    </w:p>
    <w:p w14:paraId="202B3F91" w14:textId="77777777" w:rsidR="007C54F3" w:rsidRPr="004B53F1" w:rsidRDefault="007C54F3" w:rsidP="00833002">
      <w:pPr>
        <w:pStyle w:val="Textvbloku"/>
        <w:numPr>
          <w:ilvl w:val="3"/>
          <w:numId w:val="30"/>
        </w:numPr>
        <w:tabs>
          <w:tab w:val="left" w:pos="360"/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Jestliže akutní nebezpečí nehrozí, postup</w:t>
      </w:r>
      <w:r w:rsidR="00103D36">
        <w:rPr>
          <w:rFonts w:ascii="Times New Roman" w:hAnsi="Times New Roman" w:cs="Times New Roman"/>
          <w:sz w:val="24"/>
          <w:szCs w:val="24"/>
        </w:rPr>
        <w:t>uje pedagogický pracovník v souladu s vnitřním řádem školy takto: o</w:t>
      </w:r>
      <w:r w:rsidRPr="004B53F1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</w:t>
      </w:r>
      <w:r w:rsidRPr="004B53F1">
        <w:rPr>
          <w:rFonts w:ascii="Times New Roman" w:hAnsi="Times New Roman" w:cs="Times New Roman"/>
          <w:sz w:val="24"/>
          <w:szCs w:val="24"/>
        </w:rPr>
        <w:t>události sepíše stručný záznam s vyjádřením žáka</w:t>
      </w:r>
      <w:r w:rsidR="00103D36">
        <w:rPr>
          <w:rFonts w:ascii="Times New Roman" w:hAnsi="Times New Roman" w:cs="Times New Roman"/>
          <w:sz w:val="24"/>
          <w:szCs w:val="24"/>
        </w:rPr>
        <w:t xml:space="preserve"> (pokud možno zjistí okolnosti,</w:t>
      </w:r>
      <w:r w:rsidR="00103D36" w:rsidRPr="004B53F1">
        <w:rPr>
          <w:rFonts w:ascii="Times New Roman" w:hAnsi="Times New Roman" w:cs="Times New Roman"/>
          <w:sz w:val="24"/>
          <w:szCs w:val="24"/>
        </w:rPr>
        <w:t xml:space="preserve"> který založí školní m</w:t>
      </w:r>
      <w:r w:rsidR="00F65F91">
        <w:rPr>
          <w:rFonts w:ascii="Times New Roman" w:hAnsi="Times New Roman" w:cs="Times New Roman"/>
          <w:sz w:val="24"/>
          <w:szCs w:val="24"/>
        </w:rPr>
        <w:t>etodik prevence do</w:t>
      </w:r>
      <w:r w:rsidR="00F65F91">
        <w:rPr>
          <w:rFonts w:ascii="Tahoma" w:hAnsi="Tahoma" w:cs="Tahoma"/>
          <w:sz w:val="22"/>
          <w:szCs w:val="22"/>
        </w:rPr>
        <w:t> </w:t>
      </w:r>
      <w:r w:rsidR="00103D36" w:rsidRPr="004B53F1">
        <w:rPr>
          <w:rFonts w:ascii="Times New Roman" w:hAnsi="Times New Roman" w:cs="Times New Roman"/>
          <w:sz w:val="24"/>
          <w:szCs w:val="24"/>
        </w:rPr>
        <w:t>své agendy</w:t>
      </w:r>
      <w:r w:rsidRPr="004B53F1">
        <w:rPr>
          <w:rFonts w:ascii="Times New Roman" w:hAnsi="Times New Roman" w:cs="Times New Roman"/>
          <w:sz w:val="24"/>
          <w:szCs w:val="24"/>
        </w:rPr>
        <w:t xml:space="preserve"> a vyrozumí vedení školy.</w:t>
      </w:r>
    </w:p>
    <w:p w14:paraId="34CD3597" w14:textId="77777777" w:rsidR="007C54F3" w:rsidRPr="004B53F1" w:rsidRDefault="007C54F3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V případě, že žák není s</w:t>
      </w:r>
      <w:r w:rsidR="0095719E">
        <w:rPr>
          <w:rFonts w:ascii="Times New Roman" w:hAnsi="Times New Roman" w:cs="Times New Roman"/>
          <w:sz w:val="24"/>
          <w:szCs w:val="24"/>
        </w:rPr>
        <w:t xml:space="preserve">chopný pokračovat ve vyučování a není nutné volat </w:t>
      </w:r>
      <w:r w:rsidR="0095719E" w:rsidRPr="004B53F1">
        <w:rPr>
          <w:rFonts w:ascii="Times New Roman" w:hAnsi="Times New Roman" w:cs="Times New Roman"/>
          <w:sz w:val="24"/>
          <w:szCs w:val="24"/>
        </w:rPr>
        <w:t>lékařskou službu první pomoci</w:t>
      </w:r>
      <w:r w:rsidR="0095719E">
        <w:rPr>
          <w:rFonts w:ascii="Times New Roman" w:hAnsi="Times New Roman" w:cs="Times New Roman"/>
          <w:sz w:val="24"/>
          <w:szCs w:val="24"/>
        </w:rPr>
        <w:t>,</w:t>
      </w:r>
      <w:r w:rsidR="0095719E" w:rsidRPr="004B53F1">
        <w:rPr>
          <w:rFonts w:ascii="Times New Roman" w:hAnsi="Times New Roman" w:cs="Times New Roman"/>
          <w:sz w:val="24"/>
          <w:szCs w:val="24"/>
        </w:rPr>
        <w:t xml:space="preserve"> </w:t>
      </w:r>
      <w:r w:rsidRPr="004B53F1">
        <w:rPr>
          <w:rFonts w:ascii="Times New Roman" w:hAnsi="Times New Roman" w:cs="Times New Roman"/>
          <w:sz w:val="24"/>
          <w:szCs w:val="24"/>
        </w:rPr>
        <w:t>vyrozumí škola ihned</w:t>
      </w:r>
      <w:r w:rsidR="0095719E">
        <w:rPr>
          <w:rFonts w:ascii="Times New Roman" w:hAnsi="Times New Roman" w:cs="Times New Roman"/>
          <w:sz w:val="24"/>
          <w:szCs w:val="24"/>
        </w:rPr>
        <w:t xml:space="preserve"> zákonného zástupce žáka a vyzve jej, aby si</w:t>
      </w:r>
      <w:r w:rsidRPr="004B53F1">
        <w:rPr>
          <w:rFonts w:ascii="Times New Roman" w:hAnsi="Times New Roman" w:cs="Times New Roman"/>
          <w:sz w:val="24"/>
          <w:szCs w:val="24"/>
        </w:rPr>
        <w:t xml:space="preserve"> </w:t>
      </w:r>
      <w:r w:rsidR="00AF0A49">
        <w:rPr>
          <w:rFonts w:ascii="Times New Roman" w:hAnsi="Times New Roman" w:cs="Times New Roman"/>
          <w:sz w:val="24"/>
          <w:szCs w:val="24"/>
        </w:rPr>
        <w:t>svěřenou</w:t>
      </w:r>
      <w:r w:rsidR="0095719E">
        <w:rPr>
          <w:rFonts w:ascii="Times New Roman" w:hAnsi="Times New Roman" w:cs="Times New Roman"/>
          <w:sz w:val="24"/>
          <w:szCs w:val="24"/>
        </w:rPr>
        <w:t xml:space="preserve"> osobu </w:t>
      </w:r>
      <w:r w:rsidRPr="004B53F1">
        <w:rPr>
          <w:rFonts w:ascii="Times New Roman" w:hAnsi="Times New Roman" w:cs="Times New Roman"/>
          <w:sz w:val="24"/>
          <w:szCs w:val="24"/>
        </w:rPr>
        <w:t>vyzvedl</w:t>
      </w:r>
      <w:r w:rsidR="0095719E">
        <w:rPr>
          <w:rFonts w:ascii="Times New Roman" w:hAnsi="Times New Roman" w:cs="Times New Roman"/>
          <w:sz w:val="24"/>
          <w:szCs w:val="24"/>
        </w:rPr>
        <w:t>.</w:t>
      </w:r>
    </w:p>
    <w:p w14:paraId="78188A27" w14:textId="77777777" w:rsidR="007C54F3" w:rsidRPr="004B53F1" w:rsidRDefault="007C54F3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 xml:space="preserve">Jestliže není zákonný zástupce dostupný, </w:t>
      </w:r>
      <w:r w:rsidR="00AF0A49">
        <w:rPr>
          <w:rFonts w:ascii="Times New Roman" w:hAnsi="Times New Roman" w:cs="Times New Roman"/>
          <w:sz w:val="24"/>
          <w:szCs w:val="24"/>
        </w:rPr>
        <w:t xml:space="preserve">poskytne škola žáku pod vlivem alkoholu veškerou péči a </w:t>
      </w:r>
      <w:r w:rsidRPr="004B53F1">
        <w:rPr>
          <w:rFonts w:ascii="Times New Roman" w:hAnsi="Times New Roman" w:cs="Times New Roman"/>
          <w:sz w:val="24"/>
          <w:szCs w:val="24"/>
        </w:rPr>
        <w:t xml:space="preserve">vyrozumí </w:t>
      </w:r>
      <w:r w:rsidR="00AF0A49">
        <w:rPr>
          <w:rFonts w:ascii="Times New Roman" w:hAnsi="Times New Roman" w:cs="Times New Roman"/>
          <w:sz w:val="24"/>
          <w:szCs w:val="24"/>
        </w:rPr>
        <w:t>OSPOD, popř. Policii ČR.</w:t>
      </w:r>
    </w:p>
    <w:p w14:paraId="42E27C19" w14:textId="77777777" w:rsidR="007C54F3" w:rsidRPr="004B53F1" w:rsidRDefault="007C54F3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 xml:space="preserve">Zákonnému zástupci ohlásí škola skutečnost, že nezletilý žák konzumoval alkohol ve škole </w:t>
      </w:r>
      <w:r w:rsidR="004E3237">
        <w:rPr>
          <w:rFonts w:ascii="Times New Roman" w:hAnsi="Times New Roman" w:cs="Times New Roman"/>
          <w:sz w:val="24"/>
          <w:szCs w:val="24"/>
        </w:rPr>
        <w:t xml:space="preserve">nebo při akcích školy </w:t>
      </w:r>
      <w:r w:rsidRPr="004B53F1">
        <w:rPr>
          <w:rFonts w:ascii="Times New Roman" w:hAnsi="Times New Roman" w:cs="Times New Roman"/>
          <w:sz w:val="24"/>
          <w:szCs w:val="24"/>
        </w:rPr>
        <w:t>i v případě, kdy je žák schopen výuky.</w:t>
      </w:r>
    </w:p>
    <w:p w14:paraId="151567D0" w14:textId="77777777" w:rsidR="007C54F3" w:rsidRPr="004B53F1" w:rsidRDefault="004E3237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se situace opakuje, </w:t>
      </w:r>
      <w:r w:rsidR="007C54F3" w:rsidRPr="004B53F1">
        <w:rPr>
          <w:rFonts w:ascii="Times New Roman" w:hAnsi="Times New Roman" w:cs="Times New Roman"/>
          <w:sz w:val="24"/>
          <w:szCs w:val="24"/>
        </w:rPr>
        <w:t>plní škola oznamovací povinnost k</w:t>
      </w:r>
      <w:r w:rsidR="00397A0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OSPOD</w:t>
      </w:r>
      <w:r w:rsidR="00F65F91">
        <w:rPr>
          <w:rFonts w:ascii="Times New Roman" w:hAnsi="Times New Roman" w:cs="Times New Roman"/>
          <w:sz w:val="24"/>
          <w:szCs w:val="24"/>
        </w:rPr>
        <w:t>, popř.</w:t>
      </w:r>
      <w:r w:rsidR="00BE01D7">
        <w:rPr>
          <w:rFonts w:ascii="Times New Roman" w:hAnsi="Times New Roman" w:cs="Times New Roman"/>
          <w:sz w:val="24"/>
          <w:szCs w:val="24"/>
        </w:rPr>
        <w:t xml:space="preserve"> </w:t>
      </w:r>
      <w:r w:rsidR="00397A09">
        <w:rPr>
          <w:rFonts w:ascii="Times New Roman" w:hAnsi="Times New Roman" w:cs="Times New Roman"/>
          <w:sz w:val="24"/>
          <w:szCs w:val="24"/>
        </w:rPr>
        <w:t>Policii ČR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1D0DD" w14:textId="77777777" w:rsidR="004E3237" w:rsidRPr="004E3237" w:rsidRDefault="007C54F3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 xml:space="preserve">Z konzumace alkoholu ve škole </w:t>
      </w:r>
      <w:r w:rsidR="004E3237">
        <w:rPr>
          <w:rFonts w:ascii="Times New Roman" w:hAnsi="Times New Roman" w:cs="Times New Roman"/>
          <w:sz w:val="24"/>
          <w:szCs w:val="24"/>
        </w:rPr>
        <w:t xml:space="preserve">nebo při akcích školy vyvodí škola </w:t>
      </w:r>
      <w:r w:rsidRPr="004E3237">
        <w:rPr>
          <w:rFonts w:ascii="Times New Roman" w:hAnsi="Times New Roman" w:cs="Times New Roman"/>
          <w:sz w:val="24"/>
          <w:szCs w:val="24"/>
        </w:rPr>
        <w:t xml:space="preserve">opatření </w:t>
      </w:r>
      <w:r w:rsidR="004E3237" w:rsidRPr="004E3237">
        <w:rPr>
          <w:rFonts w:ascii="Times New Roman" w:hAnsi="Times New Roman" w:cs="Times New Roman"/>
          <w:sz w:val="24"/>
          <w:szCs w:val="24"/>
        </w:rPr>
        <w:t>v souladu s vnitřním řádem školy</w:t>
      </w:r>
      <w:r w:rsidR="007E74CB">
        <w:rPr>
          <w:rFonts w:ascii="Times New Roman" w:hAnsi="Times New Roman" w:cs="Times New Roman"/>
          <w:sz w:val="24"/>
          <w:szCs w:val="24"/>
        </w:rPr>
        <w:t>.</w:t>
      </w:r>
    </w:p>
    <w:p w14:paraId="27347667" w14:textId="77777777" w:rsidR="007C54F3" w:rsidRPr="004B53F1" w:rsidRDefault="007C54F3" w:rsidP="00833002">
      <w:pPr>
        <w:numPr>
          <w:ilvl w:val="3"/>
          <w:numId w:val="30"/>
        </w:numPr>
        <w:tabs>
          <w:tab w:val="num" w:pos="1080"/>
          <w:tab w:val="num" w:pos="1440"/>
        </w:tabs>
        <w:spacing w:line="360" w:lineRule="auto"/>
        <w:ind w:left="1440" w:right="72"/>
        <w:jc w:val="both"/>
        <w:rPr>
          <w:sz w:val="24"/>
          <w:szCs w:val="24"/>
        </w:rPr>
      </w:pPr>
      <w:r w:rsidRPr="004B53F1">
        <w:rPr>
          <w:sz w:val="24"/>
          <w:szCs w:val="24"/>
        </w:rPr>
        <w:t>V případě důvodného podezření na intoxikaci žáka může pedagogický pracovník v určitých případech provést orientační test</w:t>
      </w:r>
      <w:r w:rsidR="004E3237">
        <w:rPr>
          <w:sz w:val="24"/>
          <w:szCs w:val="24"/>
        </w:rPr>
        <w:t xml:space="preserve"> na přítomnost alkoholu (dechovou zkoušku</w:t>
      </w:r>
      <w:r w:rsidRPr="004B53F1">
        <w:rPr>
          <w:sz w:val="24"/>
          <w:szCs w:val="24"/>
        </w:rPr>
        <w:t xml:space="preserve">) ze zákona § 16 </w:t>
      </w:r>
      <w:proofErr w:type="spellStart"/>
      <w:r w:rsidRPr="004B53F1">
        <w:rPr>
          <w:sz w:val="24"/>
          <w:szCs w:val="24"/>
        </w:rPr>
        <w:t>z.č</w:t>
      </w:r>
      <w:proofErr w:type="spellEnd"/>
      <w:r w:rsidRPr="004B53F1">
        <w:rPr>
          <w:sz w:val="24"/>
          <w:szCs w:val="24"/>
        </w:rPr>
        <w:t>. 379/2005 S</w:t>
      </w:r>
      <w:r w:rsidR="004E3237">
        <w:rPr>
          <w:sz w:val="24"/>
          <w:szCs w:val="24"/>
        </w:rPr>
        <w:t>b.</w:t>
      </w:r>
      <w:r w:rsidR="001605E4">
        <w:rPr>
          <w:sz w:val="24"/>
          <w:szCs w:val="24"/>
        </w:rPr>
        <w:t xml:space="preserve"> </w:t>
      </w:r>
      <w:r w:rsidR="001605E4" w:rsidRPr="004B53F1">
        <w:rPr>
          <w:sz w:val="24"/>
          <w:szCs w:val="24"/>
        </w:rPr>
        <w:t xml:space="preserve">V ostatních případech důvodného podezření může pedagogický pracovník orientační test provést pouze na základě předem získaného souhlasu zákonného zástupce nezletilého žáka s orientačním </w:t>
      </w:r>
      <w:r w:rsidR="001605E4">
        <w:rPr>
          <w:sz w:val="24"/>
          <w:szCs w:val="24"/>
        </w:rPr>
        <w:t>testováním žáka na přítomnost alkoholu</w:t>
      </w:r>
      <w:r w:rsidR="001605E4" w:rsidRPr="004B53F1">
        <w:rPr>
          <w:sz w:val="24"/>
          <w:szCs w:val="24"/>
        </w:rPr>
        <w:t>.</w:t>
      </w:r>
    </w:p>
    <w:p w14:paraId="44EAFD9C" w14:textId="77777777" w:rsidR="00702C51" w:rsidRDefault="00702C51" w:rsidP="00833002">
      <w:pPr>
        <w:pStyle w:val="Textvbloku"/>
        <w:spacing w:after="0" w:line="360" w:lineRule="auto"/>
        <w:ind w:left="1080" w:right="72" w:hanging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33B9E" w14:textId="77777777" w:rsidR="007C54F3" w:rsidRPr="004B53F1" w:rsidRDefault="00055ACB" w:rsidP="00833002">
      <w:pPr>
        <w:pStyle w:val="Textvbloku"/>
        <w:numPr>
          <w:ilvl w:val="0"/>
          <w:numId w:val="30"/>
        </w:numPr>
        <w:tabs>
          <w:tab w:val="left" w:pos="360"/>
        </w:tabs>
        <w:spacing w:after="0" w:line="360" w:lineRule="auto"/>
        <w:ind w:left="0" w:right="7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Nález alkoholu ve škole</w:t>
      </w:r>
      <w:r w:rsidR="00503309">
        <w:rPr>
          <w:rFonts w:ascii="Times New Roman" w:hAnsi="Times New Roman" w:cs="Times New Roman"/>
          <w:b/>
          <w:bCs/>
          <w:sz w:val="24"/>
          <w:szCs w:val="24"/>
        </w:rPr>
        <w:t xml:space="preserve"> nebo při akcích školy</w:t>
      </w:r>
    </w:p>
    <w:p w14:paraId="3E0F33D4" w14:textId="77777777" w:rsidR="00C26960" w:rsidRPr="005D430D" w:rsidRDefault="00055ACB" w:rsidP="00833002">
      <w:pPr>
        <w:pStyle w:val="Textvbloku"/>
        <w:tabs>
          <w:tab w:val="left" w:pos="1440"/>
        </w:tabs>
        <w:spacing w:after="0" w:line="360" w:lineRule="auto"/>
        <w:ind w:left="144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54F3" w:rsidRPr="005D430D">
        <w:rPr>
          <w:rFonts w:ascii="Times New Roman" w:hAnsi="Times New Roman" w:cs="Times New Roman"/>
          <w:b/>
          <w:sz w:val="24"/>
          <w:szCs w:val="24"/>
        </w:rPr>
        <w:t xml:space="preserve">V případě, kdy pracovníci školy </w:t>
      </w:r>
      <w:r w:rsidR="007C54F3" w:rsidRPr="005D430D">
        <w:rPr>
          <w:rFonts w:ascii="Times New Roman" w:hAnsi="Times New Roman" w:cs="Times New Roman"/>
          <w:b/>
          <w:bCs/>
          <w:sz w:val="24"/>
          <w:szCs w:val="24"/>
        </w:rPr>
        <w:t>naleznou v prostorách školy</w:t>
      </w:r>
      <w:r w:rsidR="007C54F3" w:rsidRPr="005D4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F3" w:rsidRPr="005D430D">
        <w:rPr>
          <w:rFonts w:ascii="Times New Roman" w:hAnsi="Times New Roman" w:cs="Times New Roman"/>
          <w:b/>
          <w:bCs/>
          <w:sz w:val="24"/>
          <w:szCs w:val="24"/>
        </w:rPr>
        <w:t>alkohol</w:t>
      </w:r>
      <w:r w:rsidR="007C54F3" w:rsidRPr="005D430D">
        <w:rPr>
          <w:rFonts w:ascii="Times New Roman" w:hAnsi="Times New Roman" w:cs="Times New Roman"/>
          <w:b/>
          <w:sz w:val="24"/>
          <w:szCs w:val="24"/>
        </w:rPr>
        <w:t>, postupují takto:</w:t>
      </w:r>
    </w:p>
    <w:p w14:paraId="62EAB007" w14:textId="77777777" w:rsidR="007C54F3" w:rsidRPr="004B53F1" w:rsidRDefault="00055ACB" w:rsidP="00833002">
      <w:pPr>
        <w:pStyle w:val="Textvbloku"/>
        <w:tabs>
          <w:tab w:val="left" w:pos="1440"/>
        </w:tabs>
        <w:spacing w:after="0" w:line="360" w:lineRule="auto"/>
        <w:ind w:left="144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26960">
        <w:rPr>
          <w:rFonts w:ascii="Times New Roman" w:hAnsi="Times New Roman" w:cs="Times New Roman"/>
          <w:sz w:val="24"/>
          <w:szCs w:val="24"/>
        </w:rPr>
        <w:tab/>
        <w:t>Nalezenou t</w:t>
      </w:r>
      <w:r w:rsidR="007C54F3" w:rsidRPr="004B53F1">
        <w:rPr>
          <w:rFonts w:ascii="Times New Roman" w:hAnsi="Times New Roman" w:cs="Times New Roman"/>
          <w:sz w:val="24"/>
          <w:szCs w:val="24"/>
        </w:rPr>
        <w:t>ekutinu nepodrobuj</w:t>
      </w:r>
      <w:r w:rsidR="00C26960">
        <w:rPr>
          <w:rFonts w:ascii="Times New Roman" w:hAnsi="Times New Roman" w:cs="Times New Roman"/>
          <w:sz w:val="24"/>
          <w:szCs w:val="24"/>
        </w:rPr>
        <w:t>í žádnému testu ke zjištění její chemické struktury.</w:t>
      </w:r>
    </w:p>
    <w:p w14:paraId="3816DBDA" w14:textId="77777777" w:rsidR="007C54F3" w:rsidRPr="004B53F1" w:rsidRDefault="007C54F3" w:rsidP="00833002">
      <w:pPr>
        <w:pStyle w:val="Textvbloku"/>
        <w:numPr>
          <w:ilvl w:val="0"/>
          <w:numId w:val="31"/>
        </w:numPr>
        <w:tabs>
          <w:tab w:val="left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O nálezu ihned uvědomí vedení školy.</w:t>
      </w:r>
    </w:p>
    <w:p w14:paraId="3BFAC124" w14:textId="77777777" w:rsidR="007C54F3" w:rsidRPr="004B53F1" w:rsidRDefault="007C54F3" w:rsidP="00833002">
      <w:pPr>
        <w:pStyle w:val="Textvbloku"/>
        <w:numPr>
          <w:ilvl w:val="0"/>
          <w:numId w:val="31"/>
        </w:numPr>
        <w:tabs>
          <w:tab w:val="left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Nalezenou tekutinu uloží u vedení školy pro případ důkazu.</w:t>
      </w:r>
    </w:p>
    <w:p w14:paraId="788EBCCD" w14:textId="77777777" w:rsidR="00C26960" w:rsidRDefault="007C54F3" w:rsidP="00833002">
      <w:pPr>
        <w:pStyle w:val="Textvbloku"/>
        <w:numPr>
          <w:ilvl w:val="0"/>
          <w:numId w:val="31"/>
        </w:numPr>
        <w:tabs>
          <w:tab w:val="left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Zpra</w:t>
      </w:r>
      <w:r w:rsidR="00503309">
        <w:rPr>
          <w:rFonts w:ascii="Times New Roman" w:hAnsi="Times New Roman" w:cs="Times New Roman"/>
          <w:sz w:val="24"/>
          <w:szCs w:val="24"/>
        </w:rPr>
        <w:t>cují stručný záznam o události.</w:t>
      </w:r>
    </w:p>
    <w:p w14:paraId="4B94D5A5" w14:textId="77777777" w:rsidR="00503309" w:rsidRDefault="00503309" w:rsidP="00833002">
      <w:pPr>
        <w:pStyle w:val="Textvbloku"/>
        <w:tabs>
          <w:tab w:val="left" w:pos="1440"/>
        </w:tabs>
        <w:spacing w:after="0" w:line="360" w:lineRule="auto"/>
        <w:ind w:left="108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D8484DB" w14:textId="77777777" w:rsidR="007C54F3" w:rsidRPr="005D430D" w:rsidRDefault="00C26960" w:rsidP="00833002">
      <w:pPr>
        <w:pStyle w:val="Textvbloku"/>
        <w:tabs>
          <w:tab w:val="left" w:pos="1440"/>
        </w:tabs>
        <w:spacing w:after="0" w:line="360" w:lineRule="auto"/>
        <w:ind w:left="144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54F3" w:rsidRPr="005D430D">
        <w:rPr>
          <w:rFonts w:ascii="Times New Roman" w:hAnsi="Times New Roman" w:cs="Times New Roman"/>
          <w:b/>
          <w:sz w:val="24"/>
          <w:szCs w:val="24"/>
        </w:rPr>
        <w:t xml:space="preserve">V případě, kdy pracovníci školy </w:t>
      </w:r>
      <w:r w:rsidR="007C54F3" w:rsidRPr="005D430D">
        <w:rPr>
          <w:rFonts w:ascii="Times New Roman" w:hAnsi="Times New Roman" w:cs="Times New Roman"/>
          <w:b/>
          <w:bCs/>
          <w:sz w:val="24"/>
          <w:szCs w:val="24"/>
        </w:rPr>
        <w:t>zadrží u některého žáka alkohol</w:t>
      </w:r>
      <w:r w:rsidR="007C54F3" w:rsidRPr="005D430D">
        <w:rPr>
          <w:rFonts w:ascii="Times New Roman" w:hAnsi="Times New Roman" w:cs="Times New Roman"/>
          <w:b/>
          <w:sz w:val="24"/>
          <w:szCs w:val="24"/>
        </w:rPr>
        <w:t>, postupují takto:</w:t>
      </w:r>
    </w:p>
    <w:p w14:paraId="06520CA1" w14:textId="77777777" w:rsidR="007C54F3" w:rsidRPr="004B53F1" w:rsidRDefault="007C54F3" w:rsidP="00833002">
      <w:pPr>
        <w:pStyle w:val="Textvbloku"/>
        <w:numPr>
          <w:ilvl w:val="0"/>
          <w:numId w:val="3"/>
        </w:numPr>
        <w:tabs>
          <w:tab w:val="left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Zabavenou tekutinu nepodrobují žádnému testu ke zjištění její chemické struktury.</w:t>
      </w:r>
    </w:p>
    <w:p w14:paraId="3D08A446" w14:textId="77777777" w:rsidR="007C54F3" w:rsidRPr="004B53F1" w:rsidRDefault="007C54F3" w:rsidP="00833002">
      <w:pPr>
        <w:pStyle w:val="Textvbloku"/>
        <w:numPr>
          <w:ilvl w:val="0"/>
          <w:numId w:val="3"/>
        </w:numPr>
        <w:tabs>
          <w:tab w:val="left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O nálezu ihned uvědomí vedení školy.</w:t>
      </w:r>
    </w:p>
    <w:p w14:paraId="2500B062" w14:textId="77777777" w:rsidR="00C26960" w:rsidRDefault="00C26960" w:rsidP="00833002">
      <w:pPr>
        <w:pStyle w:val="Textvbloku"/>
        <w:numPr>
          <w:ilvl w:val="0"/>
          <w:numId w:val="3"/>
        </w:numPr>
        <w:tabs>
          <w:tab w:val="left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nálezu sepíší stručný záznam (pokud možno zjistí okolnosti, např. datum,</w:t>
      </w:r>
      <w:r w:rsidR="003669FC">
        <w:rPr>
          <w:rFonts w:ascii="Times New Roman" w:hAnsi="Times New Roman" w:cs="Times New Roman"/>
          <w:sz w:val="24"/>
          <w:szCs w:val="24"/>
        </w:rPr>
        <w:t xml:space="preserve"> čas, svědkové, </w:t>
      </w:r>
      <w:r w:rsidRPr="004B53F1">
        <w:rPr>
          <w:rFonts w:ascii="Times New Roman" w:hAnsi="Times New Roman" w:cs="Times New Roman"/>
          <w:sz w:val="24"/>
          <w:szCs w:val="24"/>
        </w:rPr>
        <w:t>odkud</w:t>
      </w:r>
      <w:r w:rsidR="003669FC">
        <w:rPr>
          <w:rFonts w:ascii="Times New Roman" w:hAnsi="Times New Roman" w:cs="Times New Roman"/>
          <w:sz w:val="24"/>
          <w:szCs w:val="24"/>
        </w:rPr>
        <w:t xml:space="preserve"> nebo</w:t>
      </w:r>
      <w:r w:rsidRPr="004B53F1">
        <w:rPr>
          <w:rFonts w:ascii="Times New Roman" w:hAnsi="Times New Roman" w:cs="Times New Roman"/>
          <w:sz w:val="24"/>
          <w:szCs w:val="24"/>
        </w:rPr>
        <w:t xml:space="preserve"> od koho má </w:t>
      </w:r>
      <w:r>
        <w:rPr>
          <w:rFonts w:ascii="Times New Roman" w:hAnsi="Times New Roman" w:cs="Times New Roman"/>
          <w:sz w:val="24"/>
          <w:szCs w:val="24"/>
        </w:rPr>
        <w:t xml:space="preserve">žák </w:t>
      </w:r>
      <w:r w:rsidR="00C60270">
        <w:rPr>
          <w:rFonts w:ascii="Times New Roman" w:hAnsi="Times New Roman" w:cs="Times New Roman"/>
          <w:sz w:val="24"/>
          <w:szCs w:val="24"/>
        </w:rPr>
        <w:t>alkohol</w:t>
      </w:r>
      <w:r>
        <w:rPr>
          <w:rFonts w:ascii="Times New Roman" w:hAnsi="Times New Roman" w:cs="Times New Roman"/>
          <w:sz w:val="24"/>
          <w:szCs w:val="24"/>
        </w:rPr>
        <w:t xml:space="preserve"> apod.</w:t>
      </w:r>
      <w:r w:rsidRPr="004B53F1">
        <w:rPr>
          <w:rFonts w:ascii="Times New Roman" w:hAnsi="Times New Roman" w:cs="Times New Roman"/>
          <w:sz w:val="24"/>
          <w:szCs w:val="24"/>
        </w:rPr>
        <w:t>), který založí školní metodik prevence do své agendy.</w:t>
      </w:r>
      <w:r w:rsidR="007C54F3" w:rsidRPr="004B5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1DB16" w14:textId="77777777" w:rsidR="007C54F3" w:rsidRPr="004B53F1" w:rsidRDefault="00C26960" w:rsidP="00833002">
      <w:pPr>
        <w:pStyle w:val="Textvbloku"/>
        <w:numPr>
          <w:ilvl w:val="0"/>
          <w:numId w:val="3"/>
        </w:numPr>
        <w:tabs>
          <w:tab w:val="left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alkohol nalezen u konkrétního žáka, </w:t>
      </w:r>
      <w:r w:rsidR="007C54F3" w:rsidRPr="004B53F1">
        <w:rPr>
          <w:rFonts w:ascii="Times New Roman" w:hAnsi="Times New Roman" w:cs="Times New Roman"/>
          <w:sz w:val="24"/>
          <w:szCs w:val="24"/>
        </w:rPr>
        <w:t xml:space="preserve">vyrozumí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="007C54F3" w:rsidRPr="004B53F1">
        <w:rPr>
          <w:rFonts w:ascii="Times New Roman" w:hAnsi="Times New Roman" w:cs="Times New Roman"/>
          <w:sz w:val="24"/>
          <w:szCs w:val="24"/>
        </w:rPr>
        <w:t>zákonného zástupce a v případě, že se jedná o opakovaný nález u téhož žáka,</w:t>
      </w:r>
      <w:r>
        <w:rPr>
          <w:rFonts w:ascii="Times New Roman" w:hAnsi="Times New Roman" w:cs="Times New Roman"/>
          <w:sz w:val="24"/>
          <w:szCs w:val="24"/>
        </w:rPr>
        <w:t xml:space="preserve"> je vyrozuměn </w:t>
      </w:r>
      <w:r w:rsidR="007C54F3" w:rsidRPr="004B53F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OSPOD.</w:t>
      </w:r>
    </w:p>
    <w:p w14:paraId="73FA5296" w14:textId="77777777" w:rsidR="007C54F3" w:rsidRDefault="007C54F3" w:rsidP="00833002">
      <w:pPr>
        <w:pStyle w:val="Textvbloku"/>
        <w:numPr>
          <w:ilvl w:val="0"/>
          <w:numId w:val="3"/>
        </w:numPr>
        <w:tabs>
          <w:tab w:val="left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V případě podezření, že alkohol obsahuje i jiné příměsi a byl nalezen u žáka, který se jím intoxikoval, předají zajištěnou tekutinu přivolanému lékaři.</w:t>
      </w:r>
    </w:p>
    <w:p w14:paraId="3DEEC669" w14:textId="77777777" w:rsidR="00587585" w:rsidRDefault="00587585" w:rsidP="00833002">
      <w:pPr>
        <w:pStyle w:val="Textvbloku"/>
        <w:tabs>
          <w:tab w:val="left" w:pos="1440"/>
        </w:tabs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A0286DD" w14:textId="77777777" w:rsidR="007C54F3" w:rsidRDefault="00EB2F31" w:rsidP="00833002">
      <w:pPr>
        <w:pStyle w:val="Textvbloku"/>
        <w:tabs>
          <w:tab w:val="left" w:pos="360"/>
        </w:tabs>
        <w:spacing w:after="0" w:line="360" w:lineRule="auto"/>
        <w:ind w:left="0" w:right="4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Konzumace návykových látek (NL)</w:t>
      </w:r>
      <w:r w:rsidR="007C54F3" w:rsidRPr="004B53F1">
        <w:rPr>
          <w:rFonts w:ascii="Times New Roman" w:hAnsi="Times New Roman" w:cs="Times New Roman"/>
          <w:b/>
          <w:bCs/>
          <w:sz w:val="24"/>
          <w:szCs w:val="24"/>
        </w:rPr>
        <w:t xml:space="preserve"> ve škole </w:t>
      </w:r>
      <w:r w:rsidR="008C3E98">
        <w:rPr>
          <w:rFonts w:ascii="Times New Roman" w:hAnsi="Times New Roman" w:cs="Times New Roman"/>
          <w:b/>
          <w:bCs/>
          <w:sz w:val="24"/>
          <w:szCs w:val="24"/>
        </w:rPr>
        <w:t>nebo při akcích školy</w:t>
      </w:r>
    </w:p>
    <w:p w14:paraId="1C4D4EF9" w14:textId="77777777" w:rsidR="00273C93" w:rsidRPr="004B53F1" w:rsidRDefault="00273C93" w:rsidP="00833002">
      <w:pPr>
        <w:pStyle w:val="Textvbloku"/>
        <w:numPr>
          <w:ilvl w:val="3"/>
          <w:numId w:val="30"/>
        </w:numPr>
        <w:tabs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V případě, kdy</w:t>
      </w:r>
      <w:r w:rsidR="0096177F">
        <w:rPr>
          <w:rFonts w:ascii="Times New Roman" w:hAnsi="Times New Roman" w:cs="Times New Roman"/>
          <w:sz w:val="24"/>
          <w:szCs w:val="24"/>
        </w:rPr>
        <w:t xml:space="preserve"> </w:t>
      </w:r>
      <w:r w:rsidR="0040221F">
        <w:rPr>
          <w:rFonts w:ascii="Times New Roman" w:hAnsi="Times New Roman" w:cs="Times New Roman"/>
          <w:sz w:val="24"/>
          <w:szCs w:val="24"/>
        </w:rPr>
        <w:t>se žák dostaví do školy</w:t>
      </w:r>
      <w:r w:rsidR="0070667D">
        <w:rPr>
          <w:rFonts w:ascii="Times New Roman" w:hAnsi="Times New Roman" w:cs="Times New Roman"/>
          <w:sz w:val="24"/>
          <w:szCs w:val="24"/>
        </w:rPr>
        <w:t xml:space="preserve"> či na akci školy pod vlivem NL</w:t>
      </w:r>
      <w:r w:rsidR="0040221F">
        <w:rPr>
          <w:rFonts w:ascii="Times New Roman" w:hAnsi="Times New Roman" w:cs="Times New Roman"/>
          <w:sz w:val="24"/>
          <w:szCs w:val="24"/>
        </w:rPr>
        <w:t xml:space="preserve"> nebo je </w:t>
      </w:r>
      <w:r w:rsidR="0096177F">
        <w:rPr>
          <w:rFonts w:ascii="Times New Roman" w:hAnsi="Times New Roman" w:cs="Times New Roman"/>
          <w:sz w:val="24"/>
          <w:szCs w:val="24"/>
        </w:rPr>
        <w:t>přistižen při užívání NL</w:t>
      </w:r>
      <w:r w:rsidRPr="004B53F1">
        <w:rPr>
          <w:rFonts w:ascii="Times New Roman" w:hAnsi="Times New Roman" w:cs="Times New Roman"/>
          <w:sz w:val="24"/>
          <w:szCs w:val="24"/>
        </w:rPr>
        <w:t xml:space="preserve"> v prostorách školy</w:t>
      </w:r>
      <w:r w:rsidR="00F16F79">
        <w:rPr>
          <w:rFonts w:ascii="Times New Roman" w:hAnsi="Times New Roman" w:cs="Times New Roman"/>
          <w:sz w:val="24"/>
          <w:szCs w:val="24"/>
        </w:rPr>
        <w:t xml:space="preserve"> nebo v době školního vyučování</w:t>
      </w:r>
      <w:r w:rsidRPr="004B53F1">
        <w:rPr>
          <w:rFonts w:ascii="Times New Roman" w:hAnsi="Times New Roman" w:cs="Times New Roman"/>
          <w:sz w:val="24"/>
          <w:szCs w:val="24"/>
        </w:rPr>
        <w:t xml:space="preserve"> či v rámci akcí školou pořádaných, je primárně nutné mu v</w:t>
      </w:r>
      <w:r w:rsidR="0096177F">
        <w:rPr>
          <w:rFonts w:ascii="Times New Roman" w:hAnsi="Times New Roman" w:cs="Times New Roman"/>
          <w:sz w:val="24"/>
          <w:szCs w:val="24"/>
        </w:rPr>
        <w:t> </w:t>
      </w:r>
      <w:r w:rsidRPr="004B53F1">
        <w:rPr>
          <w:rFonts w:ascii="Times New Roman" w:hAnsi="Times New Roman" w:cs="Times New Roman"/>
          <w:sz w:val="24"/>
          <w:szCs w:val="24"/>
        </w:rPr>
        <w:t>další</w:t>
      </w:r>
      <w:r w:rsidR="0096177F">
        <w:rPr>
          <w:rFonts w:ascii="Times New Roman" w:hAnsi="Times New Roman" w:cs="Times New Roman"/>
          <w:sz w:val="24"/>
          <w:szCs w:val="24"/>
        </w:rPr>
        <w:t>m užívání</w:t>
      </w:r>
      <w:r w:rsidRPr="004B53F1">
        <w:rPr>
          <w:rFonts w:ascii="Times New Roman" w:hAnsi="Times New Roman" w:cs="Times New Roman"/>
          <w:sz w:val="24"/>
          <w:szCs w:val="24"/>
        </w:rPr>
        <w:t xml:space="preserve"> zabránit.</w:t>
      </w:r>
    </w:p>
    <w:p w14:paraId="37EB95C8" w14:textId="77777777" w:rsidR="00273C93" w:rsidRPr="004B53F1" w:rsidRDefault="0096177F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NL</w:t>
      </w:r>
      <w:r w:rsidR="00273C93" w:rsidRPr="004B53F1">
        <w:rPr>
          <w:rFonts w:ascii="Times New Roman" w:hAnsi="Times New Roman" w:cs="Times New Roman"/>
          <w:sz w:val="24"/>
          <w:szCs w:val="24"/>
        </w:rPr>
        <w:t xml:space="preserve"> je třeba žákovi odebrat a zajistit, aby </w:t>
      </w:r>
      <w:r w:rsidR="00273C93">
        <w:rPr>
          <w:rFonts w:ascii="Times New Roman" w:hAnsi="Times New Roman" w:cs="Times New Roman"/>
          <w:sz w:val="24"/>
          <w:szCs w:val="24"/>
        </w:rPr>
        <w:t xml:space="preserve">tento </w:t>
      </w:r>
      <w:r w:rsidR="00273C93" w:rsidRPr="004B53F1">
        <w:rPr>
          <w:rFonts w:ascii="Times New Roman" w:hAnsi="Times New Roman" w:cs="Times New Roman"/>
          <w:sz w:val="24"/>
          <w:szCs w:val="24"/>
        </w:rPr>
        <w:t>nemohl v</w:t>
      </w:r>
      <w:r>
        <w:rPr>
          <w:rFonts w:ascii="Times New Roman" w:hAnsi="Times New Roman" w:cs="Times New Roman"/>
          <w:sz w:val="24"/>
          <w:szCs w:val="24"/>
        </w:rPr>
        <w:t xml:space="preserve"> jejím užívání </w:t>
      </w:r>
      <w:r w:rsidR="00273C93" w:rsidRPr="004B53F1">
        <w:rPr>
          <w:rFonts w:ascii="Times New Roman" w:hAnsi="Times New Roman" w:cs="Times New Roman"/>
          <w:sz w:val="24"/>
          <w:szCs w:val="24"/>
        </w:rPr>
        <w:t>pokračovat.</w:t>
      </w:r>
    </w:p>
    <w:p w14:paraId="78212AA3" w14:textId="77777777" w:rsidR="00273C93" w:rsidRPr="004B53F1" w:rsidRDefault="00273C93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Podle závažnosti momentálního stavu žáka, případně dalších okolností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53F1">
        <w:rPr>
          <w:rFonts w:ascii="Times New Roman" w:hAnsi="Times New Roman" w:cs="Times New Roman"/>
          <w:sz w:val="24"/>
          <w:szCs w:val="24"/>
        </w:rPr>
        <w:t xml:space="preserve"> pedagogický pracovník posoudí, jestli </w:t>
      </w:r>
      <w:r>
        <w:rPr>
          <w:rFonts w:ascii="Times New Roman" w:hAnsi="Times New Roman" w:cs="Times New Roman"/>
          <w:sz w:val="24"/>
          <w:szCs w:val="24"/>
        </w:rPr>
        <w:t xml:space="preserve">žáku </w:t>
      </w:r>
      <w:r w:rsidRPr="004B53F1">
        <w:rPr>
          <w:rFonts w:ascii="Times New Roman" w:hAnsi="Times New Roman" w:cs="Times New Roman"/>
          <w:sz w:val="24"/>
          <w:szCs w:val="24"/>
        </w:rPr>
        <w:t>nehrozí nějaké nebezpečí.</w:t>
      </w:r>
    </w:p>
    <w:p w14:paraId="77671048" w14:textId="77777777" w:rsidR="00273C93" w:rsidRPr="004B53F1" w:rsidRDefault="00273C93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lastRenderedPageBreak/>
        <w:t xml:space="preserve">V případě, kdy je žák pod vlivem </w:t>
      </w:r>
      <w:r w:rsidR="0096177F">
        <w:rPr>
          <w:rFonts w:ascii="Times New Roman" w:hAnsi="Times New Roman" w:cs="Times New Roman"/>
          <w:sz w:val="24"/>
          <w:szCs w:val="24"/>
        </w:rPr>
        <w:t>NL</w:t>
      </w:r>
      <w:r w:rsidRPr="004B53F1">
        <w:rPr>
          <w:rFonts w:ascii="Times New Roman" w:hAnsi="Times New Roman" w:cs="Times New Roman"/>
          <w:sz w:val="24"/>
          <w:szCs w:val="24"/>
        </w:rPr>
        <w:t xml:space="preserve"> do té </w:t>
      </w:r>
      <w:r w:rsidR="00F65F91">
        <w:rPr>
          <w:rFonts w:ascii="Times New Roman" w:hAnsi="Times New Roman" w:cs="Times New Roman"/>
          <w:sz w:val="24"/>
          <w:szCs w:val="24"/>
        </w:rPr>
        <w:t>míry, že je ohrožen na zdraví a</w:t>
      </w:r>
      <w:r w:rsidR="00F65F91">
        <w:rPr>
          <w:rFonts w:ascii="Tahoma" w:hAnsi="Tahoma" w:cs="Tahoma"/>
          <w:sz w:val="22"/>
          <w:szCs w:val="22"/>
        </w:rPr>
        <w:t> </w:t>
      </w:r>
      <w:r w:rsidRPr="004B53F1">
        <w:rPr>
          <w:rFonts w:ascii="Times New Roman" w:hAnsi="Times New Roman" w:cs="Times New Roman"/>
          <w:sz w:val="24"/>
          <w:szCs w:val="24"/>
        </w:rPr>
        <w:t>životě</w:t>
      </w:r>
      <w:r w:rsidR="0096177F">
        <w:rPr>
          <w:rFonts w:ascii="Times New Roman" w:hAnsi="Times New Roman" w:cs="Times New Roman"/>
          <w:sz w:val="24"/>
          <w:szCs w:val="24"/>
        </w:rPr>
        <w:t xml:space="preserve"> nebo je pozměněno jeho vnímání</w:t>
      </w:r>
      <w:r w:rsidRPr="004B53F1">
        <w:rPr>
          <w:rFonts w:ascii="Times New Roman" w:hAnsi="Times New Roman" w:cs="Times New Roman"/>
          <w:sz w:val="24"/>
          <w:szCs w:val="24"/>
        </w:rPr>
        <w:t xml:space="preserve">, </w:t>
      </w:r>
      <w:r w:rsidR="00587585">
        <w:rPr>
          <w:rFonts w:ascii="Times New Roman" w:hAnsi="Times New Roman" w:cs="Times New Roman"/>
          <w:sz w:val="24"/>
          <w:szCs w:val="24"/>
        </w:rPr>
        <w:t>zajistí škola nezbytnou pomoc a</w:t>
      </w:r>
      <w:r w:rsidR="00587585">
        <w:rPr>
          <w:rFonts w:ascii="Tahoma" w:hAnsi="Tahoma" w:cs="Tahoma"/>
          <w:sz w:val="22"/>
          <w:szCs w:val="22"/>
        </w:rPr>
        <w:t> </w:t>
      </w:r>
      <w:r w:rsidRPr="004B53F1">
        <w:rPr>
          <w:rFonts w:ascii="Times New Roman" w:hAnsi="Times New Roman" w:cs="Times New Roman"/>
          <w:sz w:val="24"/>
          <w:szCs w:val="24"/>
        </w:rPr>
        <w:t>péči a</w:t>
      </w:r>
      <w:r>
        <w:rPr>
          <w:rFonts w:ascii="Times New Roman" w:hAnsi="Times New Roman" w:cs="Times New Roman"/>
          <w:sz w:val="24"/>
          <w:szCs w:val="24"/>
        </w:rPr>
        <w:t xml:space="preserve"> neprodleně</w:t>
      </w:r>
      <w:r w:rsidRPr="004B53F1">
        <w:rPr>
          <w:rFonts w:ascii="Times New Roman" w:hAnsi="Times New Roman" w:cs="Times New Roman"/>
          <w:sz w:val="24"/>
          <w:szCs w:val="24"/>
        </w:rPr>
        <w:t xml:space="preserve"> volá lékařskou službu první pomoci.</w:t>
      </w:r>
    </w:p>
    <w:p w14:paraId="38944507" w14:textId="77777777" w:rsidR="00273C93" w:rsidRPr="004B53F1" w:rsidRDefault="00273C93" w:rsidP="00833002">
      <w:pPr>
        <w:pStyle w:val="Textvbloku"/>
        <w:numPr>
          <w:ilvl w:val="3"/>
          <w:numId w:val="30"/>
        </w:numPr>
        <w:tabs>
          <w:tab w:val="left" w:pos="360"/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Jestliže akutní nebezpečí nehrozí, postup</w:t>
      </w:r>
      <w:r>
        <w:rPr>
          <w:rFonts w:ascii="Times New Roman" w:hAnsi="Times New Roman" w:cs="Times New Roman"/>
          <w:sz w:val="24"/>
          <w:szCs w:val="24"/>
        </w:rPr>
        <w:t>uje pedagogický pracovník v souladu s vnitřním řádem školy takto: o</w:t>
      </w:r>
      <w:r w:rsidRPr="004B53F1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</w:t>
      </w:r>
      <w:r w:rsidRPr="004B53F1">
        <w:rPr>
          <w:rFonts w:ascii="Times New Roman" w:hAnsi="Times New Roman" w:cs="Times New Roman"/>
          <w:sz w:val="24"/>
          <w:szCs w:val="24"/>
        </w:rPr>
        <w:t>události sepíše stručný záznam s vyjádřením žáka</w:t>
      </w:r>
      <w:r>
        <w:rPr>
          <w:rFonts w:ascii="Times New Roman" w:hAnsi="Times New Roman" w:cs="Times New Roman"/>
          <w:sz w:val="24"/>
          <w:szCs w:val="24"/>
        </w:rPr>
        <w:t xml:space="preserve"> (pokud možno zjistí okolnosti</w:t>
      </w:r>
      <w:r w:rsidR="009617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53F1">
        <w:rPr>
          <w:rFonts w:ascii="Times New Roman" w:hAnsi="Times New Roman" w:cs="Times New Roman"/>
          <w:sz w:val="24"/>
          <w:szCs w:val="24"/>
        </w:rPr>
        <w:t xml:space="preserve"> který za</w:t>
      </w:r>
      <w:r w:rsidR="00587585">
        <w:rPr>
          <w:rFonts w:ascii="Times New Roman" w:hAnsi="Times New Roman" w:cs="Times New Roman"/>
          <w:sz w:val="24"/>
          <w:szCs w:val="24"/>
        </w:rPr>
        <w:t>loží školní metodik prevence do</w:t>
      </w:r>
      <w:r w:rsidR="00587585">
        <w:rPr>
          <w:rFonts w:ascii="Tahoma" w:hAnsi="Tahoma" w:cs="Tahoma"/>
          <w:sz w:val="22"/>
          <w:szCs w:val="22"/>
        </w:rPr>
        <w:t> </w:t>
      </w:r>
      <w:r w:rsidRPr="004B53F1">
        <w:rPr>
          <w:rFonts w:ascii="Times New Roman" w:hAnsi="Times New Roman" w:cs="Times New Roman"/>
          <w:sz w:val="24"/>
          <w:szCs w:val="24"/>
        </w:rPr>
        <w:t>své agendy a vyrozumí vedení školy.</w:t>
      </w:r>
    </w:p>
    <w:p w14:paraId="26B8AC09" w14:textId="77777777" w:rsidR="00273C93" w:rsidRPr="004B53F1" w:rsidRDefault="00273C93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V případě, že žák není s</w:t>
      </w:r>
      <w:r>
        <w:rPr>
          <w:rFonts w:ascii="Times New Roman" w:hAnsi="Times New Roman" w:cs="Times New Roman"/>
          <w:sz w:val="24"/>
          <w:szCs w:val="24"/>
        </w:rPr>
        <w:t xml:space="preserve">chopný pokračovat ve vyučování a není nutné volat </w:t>
      </w:r>
      <w:r w:rsidRPr="004B53F1">
        <w:rPr>
          <w:rFonts w:ascii="Times New Roman" w:hAnsi="Times New Roman" w:cs="Times New Roman"/>
          <w:sz w:val="24"/>
          <w:szCs w:val="24"/>
        </w:rPr>
        <w:t>lékařskou službu první pomoci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53F1">
        <w:rPr>
          <w:rFonts w:ascii="Times New Roman" w:hAnsi="Times New Roman" w:cs="Times New Roman"/>
          <w:sz w:val="24"/>
          <w:szCs w:val="24"/>
        </w:rPr>
        <w:t xml:space="preserve"> vyrozumí škola ihned</w:t>
      </w:r>
      <w:r>
        <w:rPr>
          <w:rFonts w:ascii="Times New Roman" w:hAnsi="Times New Roman" w:cs="Times New Roman"/>
          <w:sz w:val="24"/>
          <w:szCs w:val="24"/>
        </w:rPr>
        <w:t xml:space="preserve"> zákonného zástupce žáka a vyzve jej, aby si</w:t>
      </w:r>
      <w:r w:rsidRPr="004B5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svěřenou osobu </w:t>
      </w:r>
      <w:r w:rsidRPr="004B53F1">
        <w:rPr>
          <w:rFonts w:ascii="Times New Roman" w:hAnsi="Times New Roman" w:cs="Times New Roman"/>
          <w:sz w:val="24"/>
          <w:szCs w:val="24"/>
        </w:rPr>
        <w:t>vyzvedl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78BE12" w14:textId="77777777" w:rsidR="00273C93" w:rsidRPr="004B53F1" w:rsidRDefault="00273C93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 xml:space="preserve">Jestliže není zákonný zástupce dostupný, </w:t>
      </w:r>
      <w:r>
        <w:rPr>
          <w:rFonts w:ascii="Times New Roman" w:hAnsi="Times New Roman" w:cs="Times New Roman"/>
          <w:sz w:val="24"/>
          <w:szCs w:val="24"/>
        </w:rPr>
        <w:t xml:space="preserve">poskytne škola žáku pod vlivem </w:t>
      </w:r>
      <w:r w:rsidR="00397A09">
        <w:rPr>
          <w:rFonts w:ascii="Times New Roman" w:hAnsi="Times New Roman" w:cs="Times New Roman"/>
          <w:sz w:val="24"/>
          <w:szCs w:val="24"/>
        </w:rPr>
        <w:t>NL</w:t>
      </w:r>
      <w:r>
        <w:rPr>
          <w:rFonts w:ascii="Times New Roman" w:hAnsi="Times New Roman" w:cs="Times New Roman"/>
          <w:sz w:val="24"/>
          <w:szCs w:val="24"/>
        </w:rPr>
        <w:t xml:space="preserve"> veškerou péči a </w:t>
      </w:r>
      <w:r w:rsidRPr="004B53F1">
        <w:rPr>
          <w:rFonts w:ascii="Times New Roman" w:hAnsi="Times New Roman" w:cs="Times New Roman"/>
          <w:sz w:val="24"/>
          <w:szCs w:val="24"/>
        </w:rPr>
        <w:t xml:space="preserve">vyrozumí </w:t>
      </w:r>
      <w:r>
        <w:rPr>
          <w:rFonts w:ascii="Times New Roman" w:hAnsi="Times New Roman" w:cs="Times New Roman"/>
          <w:sz w:val="24"/>
          <w:szCs w:val="24"/>
        </w:rPr>
        <w:t>OSPOD, popř. Policii ČR.</w:t>
      </w:r>
    </w:p>
    <w:p w14:paraId="4A535FA5" w14:textId="77777777" w:rsidR="00273C93" w:rsidRPr="004B53F1" w:rsidRDefault="00397A09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273C93" w:rsidRPr="004B53F1">
        <w:rPr>
          <w:rFonts w:ascii="Times New Roman" w:hAnsi="Times New Roman" w:cs="Times New Roman"/>
          <w:sz w:val="24"/>
          <w:szCs w:val="24"/>
        </w:rPr>
        <w:t xml:space="preserve">kola </w:t>
      </w:r>
      <w:r>
        <w:rPr>
          <w:rFonts w:ascii="Times New Roman" w:hAnsi="Times New Roman" w:cs="Times New Roman"/>
          <w:sz w:val="24"/>
          <w:szCs w:val="24"/>
        </w:rPr>
        <w:t>splní ohlašovací povinnost zákonnému zástupci o tom,</w:t>
      </w:r>
      <w:r w:rsidR="00273C93" w:rsidRPr="004B53F1">
        <w:rPr>
          <w:rFonts w:ascii="Times New Roman" w:hAnsi="Times New Roman" w:cs="Times New Roman"/>
          <w:sz w:val="24"/>
          <w:szCs w:val="24"/>
        </w:rPr>
        <w:t xml:space="preserve"> že </w:t>
      </w:r>
      <w:r>
        <w:rPr>
          <w:rFonts w:ascii="Times New Roman" w:hAnsi="Times New Roman" w:cs="Times New Roman"/>
          <w:sz w:val="24"/>
          <w:szCs w:val="24"/>
        </w:rPr>
        <w:t xml:space="preserve">jeho svěřenec </w:t>
      </w:r>
      <w:r w:rsidR="0096177F">
        <w:rPr>
          <w:rFonts w:ascii="Times New Roman" w:hAnsi="Times New Roman" w:cs="Times New Roman"/>
          <w:sz w:val="24"/>
          <w:szCs w:val="24"/>
        </w:rPr>
        <w:t>užíval NL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C93" w:rsidRPr="004B53F1">
        <w:rPr>
          <w:rFonts w:ascii="Times New Roman" w:hAnsi="Times New Roman" w:cs="Times New Roman"/>
          <w:sz w:val="24"/>
          <w:szCs w:val="24"/>
        </w:rPr>
        <w:t xml:space="preserve">ve škole </w:t>
      </w:r>
      <w:r w:rsidR="00273C93">
        <w:rPr>
          <w:rFonts w:ascii="Times New Roman" w:hAnsi="Times New Roman" w:cs="Times New Roman"/>
          <w:sz w:val="24"/>
          <w:szCs w:val="24"/>
        </w:rPr>
        <w:t xml:space="preserve">nebo při akcích školy </w:t>
      </w:r>
      <w:r w:rsidR="00273C93" w:rsidRPr="004B53F1">
        <w:rPr>
          <w:rFonts w:ascii="Times New Roman" w:hAnsi="Times New Roman" w:cs="Times New Roman"/>
          <w:sz w:val="24"/>
          <w:szCs w:val="24"/>
        </w:rPr>
        <w:t>i v případě, kdy je žák schopen výuky.</w:t>
      </w:r>
    </w:p>
    <w:p w14:paraId="32F6DB9E" w14:textId="77777777" w:rsidR="00273C93" w:rsidRPr="004B53F1" w:rsidRDefault="00397A09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273C93" w:rsidRPr="004B53F1">
        <w:rPr>
          <w:rFonts w:ascii="Times New Roman" w:hAnsi="Times New Roman" w:cs="Times New Roman"/>
          <w:sz w:val="24"/>
          <w:szCs w:val="24"/>
        </w:rPr>
        <w:t xml:space="preserve">kola </w:t>
      </w:r>
      <w:r>
        <w:rPr>
          <w:rFonts w:ascii="Times New Roman" w:hAnsi="Times New Roman" w:cs="Times New Roman"/>
          <w:sz w:val="24"/>
          <w:szCs w:val="24"/>
        </w:rPr>
        <w:t xml:space="preserve">plní </w:t>
      </w:r>
      <w:r w:rsidR="004D3880">
        <w:rPr>
          <w:rFonts w:ascii="Times New Roman" w:hAnsi="Times New Roman" w:cs="Times New Roman"/>
          <w:sz w:val="24"/>
          <w:szCs w:val="24"/>
        </w:rPr>
        <w:t xml:space="preserve">při zneužívání NL oznamovací </w:t>
      </w:r>
      <w:proofErr w:type="gramStart"/>
      <w:r w:rsidR="004D3880">
        <w:rPr>
          <w:rFonts w:ascii="Times New Roman" w:hAnsi="Times New Roman" w:cs="Times New Roman"/>
          <w:sz w:val="24"/>
          <w:szCs w:val="24"/>
        </w:rPr>
        <w:t xml:space="preserve">povinnost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73C93">
        <w:rPr>
          <w:rFonts w:ascii="Times New Roman" w:hAnsi="Times New Roman" w:cs="Times New Roman"/>
          <w:sz w:val="24"/>
          <w:szCs w:val="24"/>
        </w:rPr>
        <w:t>OSPOD</w:t>
      </w:r>
      <w:proofErr w:type="gramEnd"/>
      <w:r>
        <w:rPr>
          <w:rFonts w:ascii="Times New Roman" w:hAnsi="Times New Roman" w:cs="Times New Roman"/>
          <w:sz w:val="24"/>
          <w:szCs w:val="24"/>
        </w:rPr>
        <w:t>, popř. Policii ČR</w:t>
      </w:r>
      <w:r w:rsidR="00273C93">
        <w:rPr>
          <w:rFonts w:ascii="Times New Roman" w:hAnsi="Times New Roman" w:cs="Times New Roman"/>
          <w:sz w:val="24"/>
          <w:szCs w:val="24"/>
        </w:rPr>
        <w:t>.</w:t>
      </w:r>
    </w:p>
    <w:p w14:paraId="656DE17A" w14:textId="77777777" w:rsidR="00273C93" w:rsidRPr="004E3237" w:rsidRDefault="00273C93" w:rsidP="00833002">
      <w:pPr>
        <w:pStyle w:val="Textvbloku"/>
        <w:numPr>
          <w:ilvl w:val="3"/>
          <w:numId w:val="30"/>
        </w:numPr>
        <w:tabs>
          <w:tab w:val="num" w:pos="1080"/>
          <w:tab w:val="num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Z</w:t>
      </w:r>
      <w:r w:rsidR="004D3880">
        <w:rPr>
          <w:rFonts w:ascii="Times New Roman" w:hAnsi="Times New Roman" w:cs="Times New Roman"/>
          <w:sz w:val="24"/>
          <w:szCs w:val="24"/>
        </w:rPr>
        <w:t xml:space="preserve"> užívání NL </w:t>
      </w:r>
      <w:r w:rsidRPr="004B53F1">
        <w:rPr>
          <w:rFonts w:ascii="Times New Roman" w:hAnsi="Times New Roman" w:cs="Times New Roman"/>
          <w:sz w:val="24"/>
          <w:szCs w:val="24"/>
        </w:rPr>
        <w:t xml:space="preserve">ve škole </w:t>
      </w:r>
      <w:r>
        <w:rPr>
          <w:rFonts w:ascii="Times New Roman" w:hAnsi="Times New Roman" w:cs="Times New Roman"/>
          <w:sz w:val="24"/>
          <w:szCs w:val="24"/>
        </w:rPr>
        <w:t xml:space="preserve">nebo při akcích školy vyvodí škola </w:t>
      </w:r>
      <w:r w:rsidRPr="004E3237">
        <w:rPr>
          <w:rFonts w:ascii="Times New Roman" w:hAnsi="Times New Roman" w:cs="Times New Roman"/>
          <w:sz w:val="24"/>
          <w:szCs w:val="24"/>
        </w:rPr>
        <w:t>opatření v souladu s vnitřním řádem školy</w:t>
      </w:r>
      <w:r w:rsidR="004D3880">
        <w:rPr>
          <w:rFonts w:ascii="Times New Roman" w:hAnsi="Times New Roman" w:cs="Times New Roman"/>
          <w:sz w:val="24"/>
          <w:szCs w:val="24"/>
        </w:rPr>
        <w:t>.</w:t>
      </w:r>
    </w:p>
    <w:p w14:paraId="0AEE9A60" w14:textId="77777777" w:rsidR="001605E4" w:rsidRDefault="001605E4" w:rsidP="00833002">
      <w:pPr>
        <w:numPr>
          <w:ilvl w:val="3"/>
          <w:numId w:val="30"/>
        </w:numPr>
        <w:tabs>
          <w:tab w:val="num" w:pos="1080"/>
          <w:tab w:val="num" w:pos="1440"/>
        </w:tabs>
        <w:spacing w:line="360" w:lineRule="auto"/>
        <w:ind w:left="1440" w:right="72"/>
        <w:jc w:val="both"/>
        <w:rPr>
          <w:sz w:val="24"/>
          <w:szCs w:val="24"/>
        </w:rPr>
      </w:pPr>
      <w:r w:rsidRPr="004B53F1">
        <w:rPr>
          <w:sz w:val="24"/>
          <w:szCs w:val="24"/>
        </w:rPr>
        <w:t>V případě důvodného podezření na in</w:t>
      </w:r>
      <w:r>
        <w:rPr>
          <w:sz w:val="24"/>
          <w:szCs w:val="24"/>
        </w:rPr>
        <w:t xml:space="preserve">toxikaci žáka může v určitých </w:t>
      </w:r>
      <w:r w:rsidRPr="004B53F1">
        <w:rPr>
          <w:sz w:val="24"/>
          <w:szCs w:val="24"/>
        </w:rPr>
        <w:t>případech pedagogický pracovník provést orientační te</w:t>
      </w:r>
      <w:r w:rsidR="00587585">
        <w:rPr>
          <w:sz w:val="24"/>
          <w:szCs w:val="24"/>
        </w:rPr>
        <w:t>st na přítomnost NL (zkouška ze</w:t>
      </w:r>
      <w:r w:rsidR="00587585">
        <w:rPr>
          <w:rFonts w:ascii="Tahoma" w:hAnsi="Tahoma" w:cs="Tahoma"/>
          <w:sz w:val="22"/>
          <w:szCs w:val="22"/>
        </w:rPr>
        <w:t> </w:t>
      </w:r>
      <w:r w:rsidRPr="004B53F1">
        <w:rPr>
          <w:sz w:val="24"/>
          <w:szCs w:val="24"/>
        </w:rPr>
        <w:t xml:space="preserve">slin, z potu), ze zákona § 16 </w:t>
      </w:r>
      <w:proofErr w:type="spellStart"/>
      <w:r w:rsidRPr="004B53F1">
        <w:rPr>
          <w:sz w:val="24"/>
          <w:szCs w:val="24"/>
        </w:rPr>
        <w:t>z.č</w:t>
      </w:r>
      <w:proofErr w:type="spellEnd"/>
      <w:r w:rsidRPr="004B53F1">
        <w:rPr>
          <w:sz w:val="24"/>
          <w:szCs w:val="24"/>
        </w:rPr>
        <w:t>. 379/2005 Sb.</w:t>
      </w:r>
      <w:r>
        <w:rPr>
          <w:sz w:val="24"/>
          <w:szCs w:val="24"/>
        </w:rPr>
        <w:t xml:space="preserve"> </w:t>
      </w:r>
      <w:r w:rsidRPr="004B53F1">
        <w:rPr>
          <w:sz w:val="24"/>
          <w:szCs w:val="24"/>
        </w:rPr>
        <w:t>V ostatních případech důvodného podezření může pedagogický pracovník orientační test provést pouze na základě předem získaného souhl</w:t>
      </w:r>
      <w:r w:rsidR="00AB3526">
        <w:rPr>
          <w:sz w:val="24"/>
          <w:szCs w:val="24"/>
        </w:rPr>
        <w:t>asu zákonného zástupce</w:t>
      </w:r>
      <w:r w:rsidRPr="004B53F1">
        <w:rPr>
          <w:sz w:val="24"/>
          <w:szCs w:val="24"/>
        </w:rPr>
        <w:t xml:space="preserve"> žáka s orientačním testováním žáka na přítomnost NL.</w:t>
      </w:r>
    </w:p>
    <w:p w14:paraId="3656B9AB" w14:textId="77777777" w:rsidR="00587585" w:rsidRDefault="00587585" w:rsidP="00833002">
      <w:pPr>
        <w:pStyle w:val="Textvbloku"/>
        <w:spacing w:after="0" w:line="360" w:lineRule="auto"/>
        <w:ind w:left="1080" w:right="408" w:hanging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25AE9" w14:textId="77777777" w:rsidR="0086481D" w:rsidRPr="004B53F1" w:rsidRDefault="0086481D" w:rsidP="00833002">
      <w:pPr>
        <w:pStyle w:val="Textvbloku"/>
        <w:numPr>
          <w:ilvl w:val="1"/>
          <w:numId w:val="3"/>
        </w:numPr>
        <w:tabs>
          <w:tab w:val="left" w:pos="360"/>
        </w:tabs>
        <w:spacing w:after="0" w:line="360" w:lineRule="auto"/>
        <w:ind w:right="72" w:hanging="15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Nález </w:t>
      </w:r>
      <w:r w:rsidR="0013377E">
        <w:rPr>
          <w:rFonts w:ascii="Times New Roman" w:hAnsi="Times New Roman" w:cs="Times New Roman"/>
          <w:b/>
          <w:bCs/>
          <w:sz w:val="24"/>
          <w:szCs w:val="24"/>
        </w:rPr>
        <w:t>návykových látek (NL)</w:t>
      </w:r>
      <w:r w:rsidR="0013377E" w:rsidRPr="004B53F1">
        <w:rPr>
          <w:rFonts w:ascii="Times New Roman" w:hAnsi="Times New Roman" w:cs="Times New Roman"/>
          <w:b/>
          <w:bCs/>
          <w:sz w:val="24"/>
          <w:szCs w:val="24"/>
        </w:rPr>
        <w:t xml:space="preserve"> ve škole </w:t>
      </w:r>
      <w:r w:rsidR="0013377E">
        <w:rPr>
          <w:rFonts w:ascii="Times New Roman" w:hAnsi="Times New Roman" w:cs="Times New Roman"/>
          <w:b/>
          <w:bCs/>
          <w:sz w:val="24"/>
          <w:szCs w:val="24"/>
        </w:rPr>
        <w:t>nebo při akcích školy</w:t>
      </w:r>
    </w:p>
    <w:p w14:paraId="2612F9E9" w14:textId="77777777" w:rsidR="0086481D" w:rsidRPr="005D430D" w:rsidRDefault="0086481D" w:rsidP="00833002">
      <w:pPr>
        <w:pStyle w:val="Textvbloku"/>
        <w:tabs>
          <w:tab w:val="left" w:pos="1440"/>
        </w:tabs>
        <w:spacing w:after="0" w:line="360" w:lineRule="auto"/>
        <w:ind w:left="144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430D">
        <w:rPr>
          <w:rFonts w:ascii="Times New Roman" w:hAnsi="Times New Roman" w:cs="Times New Roman"/>
          <w:b/>
          <w:sz w:val="24"/>
          <w:szCs w:val="24"/>
        </w:rPr>
        <w:t xml:space="preserve">V případě, kdy pracovníci školy </w:t>
      </w:r>
      <w:r w:rsidRPr="005D430D">
        <w:rPr>
          <w:rFonts w:ascii="Times New Roman" w:hAnsi="Times New Roman" w:cs="Times New Roman"/>
          <w:b/>
          <w:bCs/>
          <w:sz w:val="24"/>
          <w:szCs w:val="24"/>
        </w:rPr>
        <w:t>naleznou v prostorách školy</w:t>
      </w:r>
      <w:r w:rsidRPr="005D4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672" w:rsidRPr="005D430D">
        <w:rPr>
          <w:rFonts w:ascii="Times New Roman" w:hAnsi="Times New Roman" w:cs="Times New Roman"/>
          <w:b/>
          <w:sz w:val="24"/>
          <w:szCs w:val="24"/>
        </w:rPr>
        <w:t>NL</w:t>
      </w:r>
      <w:r w:rsidRPr="005D430D">
        <w:rPr>
          <w:rFonts w:ascii="Times New Roman" w:hAnsi="Times New Roman" w:cs="Times New Roman"/>
          <w:b/>
          <w:sz w:val="24"/>
          <w:szCs w:val="24"/>
        </w:rPr>
        <w:t>, postupují takto:</w:t>
      </w:r>
    </w:p>
    <w:p w14:paraId="333ED656" w14:textId="77777777" w:rsidR="0086481D" w:rsidRPr="004B53F1" w:rsidRDefault="0086481D" w:rsidP="00833002">
      <w:pPr>
        <w:pStyle w:val="Textvbloku"/>
        <w:tabs>
          <w:tab w:val="left" w:pos="1440"/>
        </w:tabs>
        <w:spacing w:after="0" w:line="360" w:lineRule="auto"/>
        <w:ind w:left="144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Nalezenou </w:t>
      </w:r>
      <w:r w:rsidR="00C933C7">
        <w:rPr>
          <w:rFonts w:ascii="Times New Roman" w:hAnsi="Times New Roman" w:cs="Times New Roman"/>
          <w:sz w:val="24"/>
          <w:szCs w:val="24"/>
        </w:rPr>
        <w:t>NL</w:t>
      </w:r>
      <w:r w:rsidRPr="004B53F1">
        <w:rPr>
          <w:rFonts w:ascii="Times New Roman" w:hAnsi="Times New Roman" w:cs="Times New Roman"/>
          <w:sz w:val="24"/>
          <w:szCs w:val="24"/>
        </w:rPr>
        <w:t xml:space="preserve"> nepodrobuj</w:t>
      </w:r>
      <w:r>
        <w:rPr>
          <w:rFonts w:ascii="Times New Roman" w:hAnsi="Times New Roman" w:cs="Times New Roman"/>
          <w:sz w:val="24"/>
          <w:szCs w:val="24"/>
        </w:rPr>
        <w:t>í žádnému testu ke zjištění její chemické struktury.</w:t>
      </w:r>
    </w:p>
    <w:p w14:paraId="292C7194" w14:textId="77777777" w:rsidR="0086481D" w:rsidRDefault="0086481D" w:rsidP="00833002">
      <w:pPr>
        <w:pStyle w:val="Textvbloku"/>
        <w:numPr>
          <w:ilvl w:val="1"/>
          <w:numId w:val="30"/>
        </w:numPr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O nálezu ihned uvědomí vedení školy</w:t>
      </w:r>
      <w:r w:rsidR="00C933C7">
        <w:rPr>
          <w:rFonts w:ascii="Times New Roman" w:hAnsi="Times New Roman" w:cs="Times New Roman"/>
          <w:sz w:val="24"/>
          <w:szCs w:val="24"/>
        </w:rPr>
        <w:t xml:space="preserve"> </w:t>
      </w:r>
      <w:r w:rsidR="00820430">
        <w:rPr>
          <w:rFonts w:ascii="Times New Roman" w:hAnsi="Times New Roman" w:cs="Times New Roman"/>
          <w:sz w:val="24"/>
          <w:szCs w:val="24"/>
        </w:rPr>
        <w:t>a Policii ČR</w:t>
      </w:r>
      <w:r w:rsidR="000F3BD3">
        <w:rPr>
          <w:rFonts w:ascii="Times New Roman" w:hAnsi="Times New Roman" w:cs="Times New Roman"/>
          <w:sz w:val="24"/>
          <w:szCs w:val="24"/>
        </w:rPr>
        <w:t xml:space="preserve">, </w:t>
      </w:r>
      <w:r w:rsidR="000F3BD3" w:rsidRPr="004B53F1">
        <w:rPr>
          <w:rFonts w:ascii="Times New Roman" w:hAnsi="Times New Roman" w:cs="Times New Roman"/>
          <w:sz w:val="24"/>
          <w:szCs w:val="24"/>
        </w:rPr>
        <w:t>která provede identifikaci a zajištění podezřelé látky</w:t>
      </w:r>
      <w:r w:rsidRPr="004B53F1">
        <w:rPr>
          <w:rFonts w:ascii="Times New Roman" w:hAnsi="Times New Roman" w:cs="Times New Roman"/>
          <w:sz w:val="24"/>
          <w:szCs w:val="24"/>
        </w:rPr>
        <w:t>.</w:t>
      </w:r>
    </w:p>
    <w:p w14:paraId="0869E2A9" w14:textId="77777777" w:rsidR="00E85832" w:rsidRDefault="00E85832" w:rsidP="00833002">
      <w:pPr>
        <w:pStyle w:val="Textvbloku"/>
        <w:numPr>
          <w:ilvl w:val="1"/>
          <w:numId w:val="30"/>
        </w:numPr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V případě časové překážky na straně Policie se z praktických důvodů doporučuje</w:t>
      </w:r>
      <w:r w:rsidR="00B7563C">
        <w:rPr>
          <w:rFonts w:ascii="Times New Roman" w:hAnsi="Times New Roman" w:cs="Times New Roman"/>
          <w:sz w:val="24"/>
          <w:szCs w:val="24"/>
        </w:rPr>
        <w:t>,</w:t>
      </w:r>
      <w:r w:rsidRPr="004B53F1">
        <w:rPr>
          <w:rFonts w:ascii="Times New Roman" w:hAnsi="Times New Roman" w:cs="Times New Roman"/>
          <w:sz w:val="24"/>
          <w:szCs w:val="24"/>
        </w:rPr>
        <w:t xml:space="preserve"> za přítomnosti dalšího pracovníka školy</w:t>
      </w:r>
      <w:r w:rsidR="00B7563C">
        <w:rPr>
          <w:rFonts w:ascii="Times New Roman" w:hAnsi="Times New Roman" w:cs="Times New Roman"/>
          <w:sz w:val="24"/>
          <w:szCs w:val="24"/>
        </w:rPr>
        <w:t>,</w:t>
      </w:r>
      <w:r w:rsidRPr="004B53F1">
        <w:rPr>
          <w:rFonts w:ascii="Times New Roman" w:hAnsi="Times New Roman" w:cs="Times New Roman"/>
          <w:sz w:val="24"/>
          <w:szCs w:val="24"/>
        </w:rPr>
        <w:t xml:space="preserve"> s použitím gumových/latexových rukavic</w:t>
      </w:r>
      <w:r w:rsidR="00B7563C">
        <w:rPr>
          <w:rFonts w:ascii="Times New Roman" w:hAnsi="Times New Roman" w:cs="Times New Roman"/>
          <w:sz w:val="24"/>
          <w:szCs w:val="24"/>
        </w:rPr>
        <w:t>,</w:t>
      </w:r>
      <w:r w:rsidRPr="004B53F1">
        <w:rPr>
          <w:rFonts w:ascii="Times New Roman" w:hAnsi="Times New Roman" w:cs="Times New Roman"/>
          <w:sz w:val="24"/>
          <w:szCs w:val="24"/>
        </w:rPr>
        <w:t xml:space="preserve"> vložit látku</w:t>
      </w:r>
      <w:r w:rsidR="00587585">
        <w:rPr>
          <w:rFonts w:ascii="Times New Roman" w:hAnsi="Times New Roman" w:cs="Times New Roman"/>
          <w:sz w:val="24"/>
          <w:szCs w:val="24"/>
        </w:rPr>
        <w:t xml:space="preserve"> do obálky, napsat datum, čas </w:t>
      </w:r>
      <w:r w:rsidR="00587585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587585">
        <w:rPr>
          <w:rFonts w:ascii="Tahoma" w:hAnsi="Tahoma" w:cs="Tahoma"/>
          <w:sz w:val="22"/>
          <w:szCs w:val="22"/>
        </w:rPr>
        <w:t> </w:t>
      </w:r>
      <w:r w:rsidRPr="004B53F1">
        <w:rPr>
          <w:rFonts w:ascii="Times New Roman" w:hAnsi="Times New Roman" w:cs="Times New Roman"/>
          <w:sz w:val="24"/>
          <w:szCs w:val="24"/>
        </w:rPr>
        <w:t xml:space="preserve">místo nálezu. Obálku přelepit, přelep opatřit razítkem školy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87585">
        <w:rPr>
          <w:rFonts w:ascii="Times New Roman" w:hAnsi="Times New Roman" w:cs="Times New Roman"/>
          <w:sz w:val="24"/>
          <w:szCs w:val="24"/>
        </w:rPr>
        <w:t>uschovat do</w:t>
      </w:r>
      <w:r w:rsidR="00587585">
        <w:rPr>
          <w:rFonts w:ascii="Tahoma" w:hAnsi="Tahoma" w:cs="Tahoma"/>
          <w:sz w:val="22"/>
          <w:szCs w:val="22"/>
        </w:rPr>
        <w:t> </w:t>
      </w:r>
      <w:r w:rsidRPr="004B53F1">
        <w:rPr>
          <w:rFonts w:ascii="Times New Roman" w:hAnsi="Times New Roman" w:cs="Times New Roman"/>
          <w:sz w:val="24"/>
          <w:szCs w:val="24"/>
        </w:rPr>
        <w:t>školního trezoru. Zajištěnou lá</w:t>
      </w:r>
      <w:r w:rsidR="00503309">
        <w:rPr>
          <w:rFonts w:ascii="Times New Roman" w:hAnsi="Times New Roman" w:cs="Times New Roman"/>
          <w:sz w:val="24"/>
          <w:szCs w:val="24"/>
        </w:rPr>
        <w:t>tku následně předat Policii ČR.</w:t>
      </w:r>
    </w:p>
    <w:p w14:paraId="45FB0818" w14:textId="77777777" w:rsidR="00587585" w:rsidRDefault="00587585" w:rsidP="00833002">
      <w:pPr>
        <w:pStyle w:val="Textvbloku"/>
        <w:tabs>
          <w:tab w:val="left" w:pos="1440"/>
        </w:tabs>
        <w:spacing w:after="0" w:line="360" w:lineRule="auto"/>
        <w:ind w:left="144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484F929" w14:textId="77777777" w:rsidR="0086481D" w:rsidRPr="005D430D" w:rsidRDefault="0086481D" w:rsidP="00833002">
      <w:pPr>
        <w:pStyle w:val="Textvbloku"/>
        <w:tabs>
          <w:tab w:val="left" w:pos="1440"/>
        </w:tabs>
        <w:spacing w:after="0" w:line="360" w:lineRule="auto"/>
        <w:ind w:left="144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430D">
        <w:rPr>
          <w:rFonts w:ascii="Times New Roman" w:hAnsi="Times New Roman" w:cs="Times New Roman"/>
          <w:b/>
          <w:sz w:val="24"/>
          <w:szCs w:val="24"/>
        </w:rPr>
        <w:t xml:space="preserve">V případě, kdy pracovníci školy </w:t>
      </w:r>
      <w:r w:rsidRPr="005D430D">
        <w:rPr>
          <w:rFonts w:ascii="Times New Roman" w:hAnsi="Times New Roman" w:cs="Times New Roman"/>
          <w:b/>
          <w:bCs/>
          <w:sz w:val="24"/>
          <w:szCs w:val="24"/>
        </w:rPr>
        <w:t xml:space="preserve">zadrží u některého žáka </w:t>
      </w:r>
      <w:r w:rsidR="00C60270" w:rsidRPr="005D430D">
        <w:rPr>
          <w:rFonts w:ascii="Times New Roman" w:hAnsi="Times New Roman" w:cs="Times New Roman"/>
          <w:b/>
          <w:bCs/>
          <w:sz w:val="24"/>
          <w:szCs w:val="24"/>
        </w:rPr>
        <w:t>NL</w:t>
      </w:r>
      <w:r w:rsidRPr="005D430D">
        <w:rPr>
          <w:rFonts w:ascii="Times New Roman" w:hAnsi="Times New Roman" w:cs="Times New Roman"/>
          <w:b/>
          <w:sz w:val="24"/>
          <w:szCs w:val="24"/>
        </w:rPr>
        <w:t>, postupují takto:</w:t>
      </w:r>
    </w:p>
    <w:p w14:paraId="1601335A" w14:textId="77777777" w:rsidR="0086481D" w:rsidRDefault="0086481D" w:rsidP="00833002">
      <w:pPr>
        <w:pStyle w:val="Textvbloku"/>
        <w:numPr>
          <w:ilvl w:val="3"/>
          <w:numId w:val="30"/>
        </w:numPr>
        <w:tabs>
          <w:tab w:val="num" w:pos="1080"/>
          <w:tab w:val="left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 xml:space="preserve">Zabavenou </w:t>
      </w:r>
      <w:r w:rsidR="00C60270">
        <w:rPr>
          <w:rFonts w:ascii="Times New Roman" w:hAnsi="Times New Roman" w:cs="Times New Roman"/>
          <w:sz w:val="24"/>
          <w:szCs w:val="24"/>
        </w:rPr>
        <w:t>látku</w:t>
      </w:r>
      <w:r w:rsidRPr="004B53F1">
        <w:rPr>
          <w:rFonts w:ascii="Times New Roman" w:hAnsi="Times New Roman" w:cs="Times New Roman"/>
          <w:sz w:val="24"/>
          <w:szCs w:val="24"/>
        </w:rPr>
        <w:t xml:space="preserve"> nepodrobují žádnému testu ke zjištění její chemické </w:t>
      </w:r>
      <w:r w:rsidR="00C60270">
        <w:rPr>
          <w:rFonts w:ascii="Times New Roman" w:hAnsi="Times New Roman" w:cs="Times New Roman"/>
          <w:sz w:val="24"/>
          <w:szCs w:val="24"/>
        </w:rPr>
        <w:t>struktury.</w:t>
      </w:r>
    </w:p>
    <w:p w14:paraId="44535C58" w14:textId="77777777" w:rsidR="00C60270" w:rsidRDefault="00C60270" w:rsidP="00833002">
      <w:pPr>
        <w:pStyle w:val="Textvbloku"/>
        <w:numPr>
          <w:ilvl w:val="0"/>
          <w:numId w:val="32"/>
        </w:numPr>
        <w:tabs>
          <w:tab w:val="clear" w:pos="2880"/>
          <w:tab w:val="num" w:pos="108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O nálezu ihned uvědomí vedení školy</w:t>
      </w:r>
      <w:r>
        <w:rPr>
          <w:rFonts w:ascii="Times New Roman" w:hAnsi="Times New Roman" w:cs="Times New Roman"/>
          <w:sz w:val="24"/>
          <w:szCs w:val="24"/>
        </w:rPr>
        <w:t xml:space="preserve"> a Policii ČR, </w:t>
      </w:r>
      <w:r w:rsidRPr="004B53F1">
        <w:rPr>
          <w:rFonts w:ascii="Times New Roman" w:hAnsi="Times New Roman" w:cs="Times New Roman"/>
          <w:sz w:val="24"/>
          <w:szCs w:val="24"/>
        </w:rPr>
        <w:t>která provede identifikaci a zajištění podezřelé látky.</w:t>
      </w:r>
    </w:p>
    <w:p w14:paraId="6349EF68" w14:textId="77777777" w:rsidR="00C60270" w:rsidRDefault="00C60270" w:rsidP="00833002">
      <w:pPr>
        <w:pStyle w:val="Textvbloku"/>
        <w:numPr>
          <w:ilvl w:val="0"/>
          <w:numId w:val="32"/>
        </w:numPr>
        <w:tabs>
          <w:tab w:val="clear" w:pos="2880"/>
          <w:tab w:val="num" w:pos="1080"/>
          <w:tab w:val="left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nálezu sepíší stručný záznam (pokud možno zjistí okolnosti, např. datum, čas, svědkové) </w:t>
      </w:r>
      <w:r w:rsidRPr="004B53F1">
        <w:rPr>
          <w:rFonts w:ascii="Times New Roman" w:hAnsi="Times New Roman" w:cs="Times New Roman"/>
          <w:sz w:val="24"/>
          <w:szCs w:val="24"/>
        </w:rPr>
        <w:t xml:space="preserve">odkud, od koho má </w:t>
      </w:r>
      <w:r>
        <w:rPr>
          <w:rFonts w:ascii="Times New Roman" w:hAnsi="Times New Roman" w:cs="Times New Roman"/>
          <w:sz w:val="24"/>
          <w:szCs w:val="24"/>
        </w:rPr>
        <w:t>žák NL apod.</w:t>
      </w:r>
      <w:r w:rsidRPr="004B53F1">
        <w:rPr>
          <w:rFonts w:ascii="Times New Roman" w:hAnsi="Times New Roman" w:cs="Times New Roman"/>
          <w:sz w:val="24"/>
          <w:szCs w:val="24"/>
        </w:rPr>
        <w:t>), který založí školní metodik prevence do své agendy.</w:t>
      </w:r>
    </w:p>
    <w:p w14:paraId="2E2AAE33" w14:textId="77777777" w:rsidR="00C60270" w:rsidRDefault="00C60270" w:rsidP="00833002">
      <w:pPr>
        <w:pStyle w:val="Textvbloku"/>
        <w:numPr>
          <w:ilvl w:val="0"/>
          <w:numId w:val="32"/>
        </w:numPr>
        <w:tabs>
          <w:tab w:val="clear" w:pos="2880"/>
          <w:tab w:val="num" w:pos="1080"/>
          <w:tab w:val="left" w:pos="144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O nálezu vyrozumí Policii ČR, která provede identifikaci a zajištění podezřelé látky a informuje zákonného zástupce žáka</w:t>
      </w:r>
      <w:r w:rsidR="00D4671A">
        <w:rPr>
          <w:rFonts w:ascii="Times New Roman" w:hAnsi="Times New Roman" w:cs="Times New Roman"/>
          <w:sz w:val="24"/>
          <w:szCs w:val="24"/>
        </w:rPr>
        <w:t>.</w:t>
      </w:r>
    </w:p>
    <w:p w14:paraId="0FABF05F" w14:textId="77777777" w:rsidR="00B86AB3" w:rsidRDefault="00B86AB3" w:rsidP="00833002">
      <w:pPr>
        <w:pStyle w:val="Textvbloku"/>
        <w:numPr>
          <w:ilvl w:val="0"/>
          <w:numId w:val="32"/>
        </w:numPr>
        <w:tabs>
          <w:tab w:val="clear" w:pos="288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V případě, že je látka nalezena u žáka, který se jí intoxikoval, předají látku za</w:t>
      </w:r>
      <w:r>
        <w:rPr>
          <w:rFonts w:ascii="Times New Roman" w:hAnsi="Times New Roman" w:cs="Times New Roman"/>
          <w:sz w:val="24"/>
          <w:szCs w:val="24"/>
        </w:rPr>
        <w:t>jištěnou výše uvedeným postupem</w:t>
      </w:r>
      <w:r w:rsidRPr="004B53F1">
        <w:rPr>
          <w:rFonts w:ascii="Times New Roman" w:hAnsi="Times New Roman" w:cs="Times New Roman"/>
          <w:sz w:val="24"/>
          <w:szCs w:val="24"/>
        </w:rPr>
        <w:t xml:space="preserve"> přivolanému lékaři, který se dostaví v případě, že to vyžaduje zdravotní stav žáka. Další postup nutný k identifikaci látky pak zajistí Policie ČR.</w:t>
      </w:r>
    </w:p>
    <w:p w14:paraId="049F31CB" w14:textId="77777777" w:rsidR="00503309" w:rsidRDefault="00503309" w:rsidP="00833002">
      <w:pPr>
        <w:pStyle w:val="Textvbloku"/>
        <w:spacing w:after="0" w:line="360" w:lineRule="auto"/>
        <w:ind w:left="108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D6FD247" w14:textId="77777777" w:rsidR="005D430D" w:rsidRPr="00BF2A88" w:rsidRDefault="005D430D" w:rsidP="00833002">
      <w:pPr>
        <w:pStyle w:val="Textvbloku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88">
        <w:rPr>
          <w:rFonts w:ascii="Times New Roman" w:hAnsi="Times New Roman" w:cs="Times New Roman"/>
          <w:b/>
          <w:sz w:val="24"/>
          <w:szCs w:val="24"/>
        </w:rPr>
        <w:t xml:space="preserve">V případě, kdy pracovníci školy mají důvodné podezření, že </w:t>
      </w:r>
      <w:r w:rsidRPr="00BF2A88">
        <w:rPr>
          <w:rFonts w:ascii="Times New Roman" w:hAnsi="Times New Roman" w:cs="Times New Roman"/>
          <w:b/>
          <w:bCs/>
          <w:sz w:val="24"/>
          <w:szCs w:val="24"/>
        </w:rPr>
        <w:t>některý z žáků má NL u sebe</w:t>
      </w:r>
      <w:r w:rsidRPr="00BF2A88">
        <w:rPr>
          <w:rFonts w:ascii="Times New Roman" w:hAnsi="Times New Roman" w:cs="Times New Roman"/>
          <w:b/>
          <w:sz w:val="24"/>
          <w:szCs w:val="24"/>
        </w:rPr>
        <w:t>, postupují takto:</w:t>
      </w:r>
    </w:p>
    <w:p w14:paraId="394B940A" w14:textId="77777777" w:rsidR="005D430D" w:rsidRPr="004B53F1" w:rsidRDefault="00BF2A88" w:rsidP="00833002">
      <w:pPr>
        <w:pStyle w:val="Textvbloku"/>
        <w:spacing w:after="0" w:line="36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5D430D" w:rsidRPr="004B53F1">
        <w:rPr>
          <w:rFonts w:ascii="Times New Roman" w:hAnsi="Times New Roman" w:cs="Times New Roman"/>
          <w:sz w:val="24"/>
          <w:szCs w:val="24"/>
        </w:rPr>
        <w:t xml:space="preserve">Bezodkladně vyrozumí Policii ČR, </w:t>
      </w:r>
      <w:r w:rsidR="00587585">
        <w:rPr>
          <w:rFonts w:ascii="Times New Roman" w:hAnsi="Times New Roman" w:cs="Times New Roman"/>
          <w:sz w:val="24"/>
          <w:szCs w:val="24"/>
        </w:rPr>
        <w:t>zkonzultují s ní další postup a</w:t>
      </w:r>
      <w:r w:rsidR="00587585">
        <w:rPr>
          <w:rFonts w:ascii="Tahoma" w:hAnsi="Tahoma" w:cs="Tahoma"/>
          <w:sz w:val="22"/>
          <w:szCs w:val="22"/>
        </w:rPr>
        <w:t> </w:t>
      </w:r>
      <w:r w:rsidR="005D430D" w:rsidRPr="004B53F1">
        <w:rPr>
          <w:rFonts w:ascii="Times New Roman" w:hAnsi="Times New Roman" w:cs="Times New Roman"/>
          <w:sz w:val="24"/>
          <w:szCs w:val="24"/>
        </w:rPr>
        <w:t>informují zákonného zástupce nezletilého žáka.</w:t>
      </w:r>
    </w:p>
    <w:p w14:paraId="3213B05E" w14:textId="77777777" w:rsidR="00B86AB3" w:rsidRDefault="00BF2A88" w:rsidP="00833002">
      <w:pPr>
        <w:pStyle w:val="Textvbloku"/>
        <w:spacing w:after="0" w:line="36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D430D" w:rsidRPr="004B53F1">
        <w:rPr>
          <w:rFonts w:ascii="Times New Roman" w:hAnsi="Times New Roman" w:cs="Times New Roman"/>
          <w:sz w:val="24"/>
          <w:szCs w:val="24"/>
        </w:rPr>
        <w:t>Žáka je nutné mít do příjezdu Policie ČR izolovaného od ostatních žáků, ale zásadně pod dohledem. U žáka v žádném případě neprovádějí osobní proh</w:t>
      </w:r>
      <w:r w:rsidR="009A4E97">
        <w:rPr>
          <w:rFonts w:ascii="Times New Roman" w:hAnsi="Times New Roman" w:cs="Times New Roman"/>
          <w:sz w:val="24"/>
          <w:szCs w:val="24"/>
        </w:rPr>
        <w:t>lídku nebo prohlídku jeho věcí.</w:t>
      </w:r>
    </w:p>
    <w:p w14:paraId="53128261" w14:textId="77777777" w:rsidR="009F705D" w:rsidRDefault="009F705D" w:rsidP="00833002">
      <w:pPr>
        <w:pStyle w:val="Textvbloku"/>
        <w:spacing w:after="0" w:line="360" w:lineRule="auto"/>
        <w:ind w:left="1080" w:right="408" w:hanging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F519A" w14:textId="77777777" w:rsidR="007C54F3" w:rsidRPr="004B53F1" w:rsidRDefault="00563AFE" w:rsidP="00833002">
      <w:pPr>
        <w:pStyle w:val="Textvbloku"/>
        <w:spacing w:after="0" w:line="360" w:lineRule="auto"/>
        <w:ind w:left="360" w:right="408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54F3" w:rsidRPr="004B53F1">
        <w:rPr>
          <w:rFonts w:ascii="Times New Roman" w:hAnsi="Times New Roman" w:cs="Times New Roman"/>
          <w:b/>
          <w:bCs/>
          <w:sz w:val="24"/>
          <w:szCs w:val="24"/>
        </w:rPr>
        <w:t xml:space="preserve">Distribuce </w:t>
      </w:r>
      <w:r>
        <w:rPr>
          <w:rFonts w:ascii="Times New Roman" w:hAnsi="Times New Roman" w:cs="Times New Roman"/>
          <w:b/>
          <w:bCs/>
          <w:sz w:val="24"/>
          <w:szCs w:val="24"/>
        </w:rPr>
        <w:t>návykových látek (</w:t>
      </w:r>
      <w:r w:rsidR="007C54F3" w:rsidRPr="004B53F1">
        <w:rPr>
          <w:rFonts w:ascii="Times New Roman" w:hAnsi="Times New Roman" w:cs="Times New Roman"/>
          <w:b/>
          <w:bCs/>
          <w:sz w:val="24"/>
          <w:szCs w:val="24"/>
        </w:rPr>
        <w:t>NL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C54F3" w:rsidRPr="004B53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D4D">
        <w:rPr>
          <w:rFonts w:ascii="Times New Roman" w:hAnsi="Times New Roman" w:cs="Times New Roman"/>
          <w:b/>
          <w:bCs/>
          <w:sz w:val="24"/>
          <w:szCs w:val="24"/>
        </w:rPr>
        <w:t xml:space="preserve">v blízkosti školy, </w:t>
      </w:r>
      <w:r w:rsidR="007C54F3" w:rsidRPr="004B53F1">
        <w:rPr>
          <w:rFonts w:ascii="Times New Roman" w:hAnsi="Times New Roman" w:cs="Times New Roman"/>
          <w:b/>
          <w:bCs/>
          <w:sz w:val="24"/>
          <w:szCs w:val="24"/>
        </w:rPr>
        <w:t xml:space="preserve">ve škole </w:t>
      </w:r>
      <w:r>
        <w:rPr>
          <w:rFonts w:ascii="Times New Roman" w:hAnsi="Times New Roman" w:cs="Times New Roman"/>
          <w:b/>
          <w:bCs/>
          <w:sz w:val="24"/>
          <w:szCs w:val="24"/>
        </w:rPr>
        <w:t>nebo při akcích školy</w:t>
      </w:r>
    </w:p>
    <w:p w14:paraId="2F6B35D2" w14:textId="77777777" w:rsidR="007C54F3" w:rsidRPr="004B53F1" w:rsidRDefault="007C54F3" w:rsidP="00833002">
      <w:pPr>
        <w:pStyle w:val="Textvbloku"/>
        <w:numPr>
          <w:ilvl w:val="0"/>
          <w:numId w:val="6"/>
        </w:numPr>
        <w:tabs>
          <w:tab w:val="clear" w:pos="36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Jestliže má pracovník školy důvodné podezření, že ve škole</w:t>
      </w:r>
      <w:r w:rsidR="0034044D">
        <w:rPr>
          <w:rFonts w:ascii="Times New Roman" w:hAnsi="Times New Roman" w:cs="Times New Roman"/>
          <w:sz w:val="24"/>
          <w:szCs w:val="24"/>
        </w:rPr>
        <w:t>, v její blízkosti nebo na akci školy</w:t>
      </w:r>
      <w:r w:rsidRPr="004B53F1">
        <w:rPr>
          <w:rFonts w:ascii="Times New Roman" w:hAnsi="Times New Roman" w:cs="Times New Roman"/>
          <w:sz w:val="24"/>
          <w:szCs w:val="24"/>
        </w:rPr>
        <w:t xml:space="preserve"> došlo k distribuci NL, musí o této skutečnosti škola vždy vyrozumět </w:t>
      </w:r>
      <w:r w:rsidR="00504DD2">
        <w:rPr>
          <w:rFonts w:ascii="Times New Roman" w:hAnsi="Times New Roman" w:cs="Times New Roman"/>
          <w:sz w:val="24"/>
          <w:szCs w:val="24"/>
        </w:rPr>
        <w:t>Policii</w:t>
      </w:r>
      <w:r w:rsidRPr="004B53F1">
        <w:rPr>
          <w:rFonts w:ascii="Times New Roman" w:hAnsi="Times New Roman" w:cs="Times New Roman"/>
          <w:sz w:val="24"/>
          <w:szCs w:val="24"/>
        </w:rPr>
        <w:t xml:space="preserve"> ČR</w:t>
      </w:r>
      <w:r w:rsidR="00504DD2">
        <w:rPr>
          <w:rFonts w:ascii="Times New Roman" w:hAnsi="Times New Roman" w:cs="Times New Roman"/>
          <w:sz w:val="24"/>
          <w:szCs w:val="24"/>
        </w:rPr>
        <w:t>.</w:t>
      </w:r>
    </w:p>
    <w:p w14:paraId="72284D04" w14:textId="77777777" w:rsidR="007C54F3" w:rsidRPr="004B53F1" w:rsidRDefault="007C54F3" w:rsidP="00833002">
      <w:pPr>
        <w:pStyle w:val="Textvbloku"/>
        <w:numPr>
          <w:ilvl w:val="0"/>
          <w:numId w:val="6"/>
        </w:numPr>
        <w:tabs>
          <w:tab w:val="clear" w:pos="36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t>Jestliže se tohoto jednání dopustila</w:t>
      </w:r>
      <w:r w:rsidR="00F00D4D">
        <w:rPr>
          <w:rFonts w:ascii="Times New Roman" w:hAnsi="Times New Roman" w:cs="Times New Roman"/>
          <w:sz w:val="24"/>
          <w:szCs w:val="24"/>
        </w:rPr>
        <w:t xml:space="preserve"> osoba nez</w:t>
      </w:r>
      <w:r w:rsidR="00587585">
        <w:rPr>
          <w:rFonts w:ascii="Times New Roman" w:hAnsi="Times New Roman" w:cs="Times New Roman"/>
          <w:sz w:val="24"/>
          <w:szCs w:val="24"/>
        </w:rPr>
        <w:t>letilá nebo bylo namířeno proti</w:t>
      </w:r>
      <w:r w:rsidR="00587585">
        <w:rPr>
          <w:rFonts w:ascii="Tahoma" w:hAnsi="Tahoma" w:cs="Tahoma"/>
          <w:sz w:val="22"/>
          <w:szCs w:val="22"/>
        </w:rPr>
        <w:t> </w:t>
      </w:r>
      <w:r w:rsidR="00F00D4D">
        <w:rPr>
          <w:rFonts w:ascii="Times New Roman" w:hAnsi="Times New Roman" w:cs="Times New Roman"/>
          <w:sz w:val="24"/>
          <w:szCs w:val="24"/>
        </w:rPr>
        <w:t xml:space="preserve">osobě nezletilé, </w:t>
      </w:r>
      <w:r w:rsidRPr="004B53F1">
        <w:rPr>
          <w:rFonts w:ascii="Times New Roman" w:hAnsi="Times New Roman" w:cs="Times New Roman"/>
          <w:sz w:val="24"/>
          <w:szCs w:val="24"/>
        </w:rPr>
        <w:t>vyrozumí škola také</w:t>
      </w:r>
      <w:r w:rsidR="00E42162">
        <w:rPr>
          <w:rFonts w:ascii="Times New Roman" w:hAnsi="Times New Roman" w:cs="Times New Roman"/>
          <w:sz w:val="24"/>
          <w:szCs w:val="24"/>
        </w:rPr>
        <w:t xml:space="preserve"> příslušného</w:t>
      </w:r>
      <w:r w:rsidR="00587585">
        <w:rPr>
          <w:rFonts w:ascii="Times New Roman" w:hAnsi="Times New Roman" w:cs="Times New Roman"/>
          <w:sz w:val="24"/>
          <w:szCs w:val="24"/>
        </w:rPr>
        <w:t xml:space="preserve"> zákonného zástupce a</w:t>
      </w:r>
      <w:r w:rsidR="00587585">
        <w:rPr>
          <w:rFonts w:ascii="Tahoma" w:hAnsi="Tahoma" w:cs="Tahoma"/>
          <w:sz w:val="22"/>
          <w:szCs w:val="22"/>
        </w:rPr>
        <w:t> </w:t>
      </w:r>
      <w:r w:rsidR="00F00D4D">
        <w:rPr>
          <w:rFonts w:ascii="Times New Roman" w:hAnsi="Times New Roman" w:cs="Times New Roman"/>
          <w:sz w:val="24"/>
          <w:szCs w:val="24"/>
        </w:rPr>
        <w:t>OSPOD.</w:t>
      </w:r>
    </w:p>
    <w:p w14:paraId="14C39D07" w14:textId="77777777" w:rsidR="007C54F3" w:rsidRDefault="007C54F3" w:rsidP="00833002">
      <w:pPr>
        <w:pStyle w:val="Textvbloku"/>
        <w:numPr>
          <w:ilvl w:val="0"/>
          <w:numId w:val="6"/>
        </w:numPr>
        <w:tabs>
          <w:tab w:val="clear" w:pos="360"/>
        </w:tabs>
        <w:spacing w:after="0" w:line="360" w:lineRule="auto"/>
        <w:ind w:left="1440" w:right="72"/>
        <w:jc w:val="both"/>
        <w:rPr>
          <w:rFonts w:ascii="Times New Roman" w:hAnsi="Times New Roman" w:cs="Times New Roman"/>
          <w:sz w:val="24"/>
          <w:szCs w:val="24"/>
        </w:rPr>
      </w:pPr>
      <w:r w:rsidRPr="004B53F1">
        <w:rPr>
          <w:rFonts w:ascii="Times New Roman" w:hAnsi="Times New Roman" w:cs="Times New Roman"/>
          <w:sz w:val="24"/>
          <w:szCs w:val="24"/>
        </w:rPr>
        <w:lastRenderedPageBreak/>
        <w:t>Pokud v rámci tohoto podezření zajistí pracovníci školy nějakou látku, p</w:t>
      </w:r>
      <w:r w:rsidR="00F00D4D">
        <w:rPr>
          <w:rFonts w:ascii="Times New Roman" w:hAnsi="Times New Roman" w:cs="Times New Roman"/>
          <w:sz w:val="24"/>
          <w:szCs w:val="24"/>
        </w:rPr>
        <w:t>ostupují způsobem popsaným v bodě 5).</w:t>
      </w:r>
    </w:p>
    <w:p w14:paraId="62486C05" w14:textId="77777777" w:rsidR="00C33BA9" w:rsidRDefault="00C33BA9" w:rsidP="00833002">
      <w:pPr>
        <w:pStyle w:val="Textvbloku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E7453EE" w14:textId="77777777" w:rsidR="00731D2A" w:rsidRPr="00731D2A" w:rsidRDefault="00731D2A" w:rsidP="00833002">
      <w:pPr>
        <w:pStyle w:val="Textvbloku"/>
        <w:numPr>
          <w:ilvl w:val="1"/>
          <w:numId w:val="6"/>
        </w:numPr>
        <w:tabs>
          <w:tab w:val="clear" w:pos="900"/>
          <w:tab w:val="num" w:pos="360"/>
        </w:tabs>
        <w:spacing w:after="0" w:line="360" w:lineRule="auto"/>
        <w:ind w:right="72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D2A">
        <w:rPr>
          <w:rFonts w:ascii="Times New Roman" w:hAnsi="Times New Roman" w:cs="Times New Roman"/>
          <w:b/>
          <w:sz w:val="24"/>
          <w:szCs w:val="24"/>
        </w:rPr>
        <w:t>Šikana – postup pří podezření</w:t>
      </w:r>
    </w:p>
    <w:p w14:paraId="178139C4" w14:textId="77777777" w:rsidR="001B788A" w:rsidRDefault="001B788A" w:rsidP="00833002">
      <w:pPr>
        <w:numPr>
          <w:ilvl w:val="4"/>
          <w:numId w:val="30"/>
        </w:numPr>
        <w:tabs>
          <w:tab w:val="clear" w:pos="3600"/>
          <w:tab w:val="num" w:pos="1080"/>
        </w:tabs>
        <w:spacing w:line="360" w:lineRule="auto"/>
        <w:ind w:left="1103" w:right="72" w:hanging="23"/>
        <w:jc w:val="both"/>
        <w:rPr>
          <w:sz w:val="24"/>
          <w:szCs w:val="24"/>
        </w:rPr>
      </w:pPr>
      <w:r w:rsidRPr="004B53F1">
        <w:rPr>
          <w:sz w:val="24"/>
          <w:szCs w:val="24"/>
        </w:rPr>
        <w:t>Konfrontovat svá p</w:t>
      </w:r>
      <w:r w:rsidR="001E54B7">
        <w:rPr>
          <w:sz w:val="24"/>
          <w:szCs w:val="24"/>
        </w:rPr>
        <w:t>ozorování s dalšími kolegy, získat informace.</w:t>
      </w:r>
    </w:p>
    <w:p w14:paraId="12BBC296" w14:textId="77777777" w:rsidR="001B788A" w:rsidRDefault="001B788A" w:rsidP="00833002">
      <w:pPr>
        <w:numPr>
          <w:ilvl w:val="4"/>
          <w:numId w:val="30"/>
        </w:numPr>
        <w:tabs>
          <w:tab w:val="clear" w:pos="3600"/>
          <w:tab w:val="num" w:pos="1440"/>
        </w:tabs>
        <w:spacing w:line="360" w:lineRule="auto"/>
        <w:ind w:left="1440" w:right="72"/>
        <w:jc w:val="both"/>
        <w:rPr>
          <w:sz w:val="24"/>
          <w:szCs w:val="24"/>
        </w:rPr>
      </w:pPr>
      <w:r w:rsidRPr="004B53F1">
        <w:rPr>
          <w:sz w:val="24"/>
          <w:szCs w:val="24"/>
        </w:rPr>
        <w:t>Co nejdříve oznámit své podezření vedení školy, výchovnému poradci,</w:t>
      </w:r>
      <w:r>
        <w:rPr>
          <w:sz w:val="24"/>
          <w:szCs w:val="24"/>
        </w:rPr>
        <w:t xml:space="preserve"> školnímu metodikovi prevence,</w:t>
      </w:r>
      <w:r w:rsidRPr="004B53F1">
        <w:rPr>
          <w:sz w:val="24"/>
          <w:szCs w:val="24"/>
        </w:rPr>
        <w:t xml:space="preserve"> konzultovat další postup.</w:t>
      </w:r>
    </w:p>
    <w:p w14:paraId="66A10BB2" w14:textId="77777777" w:rsidR="001B788A" w:rsidRPr="004B53F1" w:rsidRDefault="001B788A" w:rsidP="00833002">
      <w:pPr>
        <w:numPr>
          <w:ilvl w:val="4"/>
          <w:numId w:val="30"/>
        </w:numPr>
        <w:tabs>
          <w:tab w:val="clear" w:pos="3600"/>
          <w:tab w:val="num" w:pos="1440"/>
        </w:tabs>
        <w:spacing w:line="360" w:lineRule="auto"/>
        <w:ind w:left="1440"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</w:t>
      </w:r>
      <w:r w:rsidRPr="004B53F1">
        <w:rPr>
          <w:sz w:val="24"/>
          <w:szCs w:val="24"/>
        </w:rPr>
        <w:t>čtyřma očima vyslechnout více nezaujatých svědků, popř</w:t>
      </w:r>
      <w:r>
        <w:rPr>
          <w:sz w:val="24"/>
          <w:szCs w:val="24"/>
        </w:rPr>
        <w:t xml:space="preserve">ípadě konfrontovat svědky mezi </w:t>
      </w:r>
      <w:r w:rsidRPr="004B53F1">
        <w:rPr>
          <w:sz w:val="24"/>
          <w:szCs w:val="24"/>
        </w:rPr>
        <w:t>sebou.</w:t>
      </w:r>
    </w:p>
    <w:p w14:paraId="02FE9F26" w14:textId="77777777" w:rsidR="001B788A" w:rsidRPr="001E54B7" w:rsidRDefault="001B788A" w:rsidP="00833002">
      <w:pPr>
        <w:numPr>
          <w:ilvl w:val="1"/>
          <w:numId w:val="30"/>
        </w:numPr>
        <w:tabs>
          <w:tab w:val="num" w:pos="1080"/>
        </w:tabs>
        <w:spacing w:line="360" w:lineRule="auto"/>
        <w:ind w:left="1103" w:right="72" w:hanging="23"/>
        <w:jc w:val="both"/>
        <w:rPr>
          <w:sz w:val="24"/>
          <w:szCs w:val="24"/>
        </w:rPr>
      </w:pPr>
      <w:r w:rsidRPr="001E54B7">
        <w:rPr>
          <w:sz w:val="24"/>
          <w:szCs w:val="24"/>
        </w:rPr>
        <w:t>Získat odpovědi na následující otázky:</w:t>
      </w:r>
    </w:p>
    <w:p w14:paraId="3F239506" w14:textId="77777777" w:rsidR="001B788A" w:rsidRPr="001E54B7" w:rsidRDefault="001B788A" w:rsidP="00833002">
      <w:pPr>
        <w:tabs>
          <w:tab w:val="num" w:pos="1080"/>
        </w:tabs>
        <w:spacing w:line="360" w:lineRule="auto"/>
        <w:ind w:left="1103" w:right="72" w:hanging="23"/>
        <w:jc w:val="both"/>
        <w:rPr>
          <w:sz w:val="24"/>
          <w:szCs w:val="24"/>
        </w:rPr>
      </w:pPr>
      <w:r w:rsidRPr="001E54B7">
        <w:rPr>
          <w:bCs/>
          <w:sz w:val="24"/>
          <w:szCs w:val="24"/>
        </w:rPr>
        <w:tab/>
      </w:r>
      <w:r w:rsidRPr="001E54B7">
        <w:rPr>
          <w:bCs/>
          <w:sz w:val="24"/>
          <w:szCs w:val="24"/>
        </w:rPr>
        <w:tab/>
      </w:r>
      <w:r w:rsidR="001E54B7" w:rsidRPr="001E54B7">
        <w:rPr>
          <w:bCs/>
          <w:sz w:val="24"/>
          <w:szCs w:val="24"/>
        </w:rPr>
        <w:tab/>
      </w:r>
      <w:r w:rsidRPr="001E54B7">
        <w:rPr>
          <w:bCs/>
          <w:sz w:val="24"/>
          <w:szCs w:val="24"/>
        </w:rPr>
        <w:t>Kdo</w:t>
      </w:r>
      <w:r w:rsidRPr="001E54B7">
        <w:rPr>
          <w:sz w:val="24"/>
          <w:szCs w:val="24"/>
        </w:rPr>
        <w:t xml:space="preserve"> je obětí, popřípadě </w:t>
      </w:r>
      <w:r w:rsidRPr="001E54B7">
        <w:rPr>
          <w:bCs/>
          <w:sz w:val="24"/>
          <w:szCs w:val="24"/>
        </w:rPr>
        <w:t>kolik</w:t>
      </w:r>
      <w:r w:rsidRPr="001E54B7">
        <w:rPr>
          <w:sz w:val="24"/>
          <w:szCs w:val="24"/>
        </w:rPr>
        <w:t xml:space="preserve"> obětí je?</w:t>
      </w:r>
    </w:p>
    <w:p w14:paraId="75EE565B" w14:textId="77777777" w:rsidR="001B788A" w:rsidRPr="001E54B7" w:rsidRDefault="001B788A" w:rsidP="00833002">
      <w:pPr>
        <w:tabs>
          <w:tab w:val="num" w:pos="2160"/>
        </w:tabs>
        <w:spacing w:line="360" w:lineRule="auto"/>
        <w:ind w:left="2160" w:right="72"/>
        <w:jc w:val="both"/>
        <w:rPr>
          <w:sz w:val="24"/>
          <w:szCs w:val="24"/>
        </w:rPr>
      </w:pPr>
      <w:r w:rsidRPr="001E54B7">
        <w:rPr>
          <w:sz w:val="24"/>
          <w:szCs w:val="24"/>
        </w:rPr>
        <w:t xml:space="preserve">Kdo </w:t>
      </w:r>
      <w:r w:rsidR="00DC686C">
        <w:rPr>
          <w:sz w:val="24"/>
          <w:szCs w:val="24"/>
        </w:rPr>
        <w:t>je agresorem, kolik agresorů je</w:t>
      </w:r>
      <w:r w:rsidR="00587585">
        <w:rPr>
          <w:sz w:val="24"/>
          <w:szCs w:val="24"/>
        </w:rPr>
        <w:t>? Kdo z nich je iniciátor, kdo</w:t>
      </w:r>
      <w:r w:rsidR="00587585">
        <w:rPr>
          <w:rFonts w:ascii="Tahoma" w:hAnsi="Tahoma" w:cs="Tahoma"/>
          <w:sz w:val="22"/>
          <w:szCs w:val="22"/>
        </w:rPr>
        <w:t> </w:t>
      </w:r>
      <w:r w:rsidRPr="001E54B7">
        <w:rPr>
          <w:sz w:val="24"/>
          <w:szCs w:val="24"/>
        </w:rPr>
        <w:t>aktivní účastník šikanování a kd</w:t>
      </w:r>
      <w:r w:rsidR="00F6161B">
        <w:rPr>
          <w:sz w:val="24"/>
          <w:szCs w:val="24"/>
        </w:rPr>
        <w:t xml:space="preserve">o je obětí či </w:t>
      </w:r>
      <w:r w:rsidRPr="001E54B7">
        <w:rPr>
          <w:sz w:val="24"/>
          <w:szCs w:val="24"/>
        </w:rPr>
        <w:t>agresorem?</w:t>
      </w:r>
    </w:p>
    <w:p w14:paraId="4C7C2E2C" w14:textId="77777777" w:rsidR="001B788A" w:rsidRPr="001E54B7" w:rsidRDefault="001B788A" w:rsidP="00833002">
      <w:pPr>
        <w:tabs>
          <w:tab w:val="num" w:pos="1080"/>
          <w:tab w:val="num" w:pos="1800"/>
        </w:tabs>
        <w:spacing w:line="360" w:lineRule="auto"/>
        <w:ind w:left="1103" w:right="72" w:hanging="23"/>
        <w:jc w:val="both"/>
        <w:rPr>
          <w:sz w:val="24"/>
          <w:szCs w:val="24"/>
        </w:rPr>
      </w:pPr>
      <w:r w:rsidRPr="001E54B7">
        <w:rPr>
          <w:bCs/>
          <w:sz w:val="24"/>
          <w:szCs w:val="24"/>
        </w:rPr>
        <w:tab/>
      </w:r>
      <w:r w:rsidRPr="001E54B7">
        <w:rPr>
          <w:bCs/>
          <w:sz w:val="24"/>
          <w:szCs w:val="24"/>
        </w:rPr>
        <w:tab/>
      </w:r>
      <w:r w:rsidR="001E54B7" w:rsidRPr="001E54B7">
        <w:rPr>
          <w:bCs/>
          <w:sz w:val="24"/>
          <w:szCs w:val="24"/>
        </w:rPr>
        <w:tab/>
      </w:r>
      <w:r w:rsidRPr="001E54B7">
        <w:rPr>
          <w:bCs/>
          <w:sz w:val="24"/>
          <w:szCs w:val="24"/>
        </w:rPr>
        <w:t>Co, kdy, kde, a jak</w:t>
      </w:r>
      <w:r w:rsidRPr="001E54B7">
        <w:rPr>
          <w:sz w:val="24"/>
          <w:szCs w:val="24"/>
        </w:rPr>
        <w:t xml:space="preserve"> dělali agresoři obětem?</w:t>
      </w:r>
    </w:p>
    <w:p w14:paraId="7C5A0FFE" w14:textId="77777777" w:rsidR="001B788A" w:rsidRPr="001E54B7" w:rsidRDefault="001B788A" w:rsidP="00833002">
      <w:pPr>
        <w:tabs>
          <w:tab w:val="num" w:pos="1080"/>
          <w:tab w:val="num" w:pos="1800"/>
        </w:tabs>
        <w:spacing w:line="360" w:lineRule="auto"/>
        <w:ind w:left="1103" w:right="72" w:hanging="23"/>
        <w:jc w:val="both"/>
        <w:rPr>
          <w:sz w:val="24"/>
          <w:szCs w:val="24"/>
        </w:rPr>
      </w:pPr>
      <w:r w:rsidRPr="001E54B7">
        <w:rPr>
          <w:sz w:val="24"/>
          <w:szCs w:val="24"/>
        </w:rPr>
        <w:tab/>
      </w:r>
      <w:r w:rsidRPr="001E54B7">
        <w:rPr>
          <w:sz w:val="24"/>
          <w:szCs w:val="24"/>
        </w:rPr>
        <w:tab/>
      </w:r>
      <w:r w:rsidR="001E54B7" w:rsidRPr="001E54B7">
        <w:rPr>
          <w:sz w:val="24"/>
          <w:szCs w:val="24"/>
        </w:rPr>
        <w:tab/>
      </w:r>
      <w:r w:rsidRPr="001E54B7">
        <w:rPr>
          <w:sz w:val="24"/>
          <w:szCs w:val="24"/>
        </w:rPr>
        <w:t>K jak závažným agresivním a manipulativním projevům došlo?</w:t>
      </w:r>
    </w:p>
    <w:p w14:paraId="2F808440" w14:textId="77777777" w:rsidR="001B788A" w:rsidRPr="001E54B7" w:rsidRDefault="001B788A" w:rsidP="00833002">
      <w:pPr>
        <w:tabs>
          <w:tab w:val="num" w:pos="1080"/>
          <w:tab w:val="num" w:pos="1800"/>
        </w:tabs>
        <w:spacing w:line="360" w:lineRule="auto"/>
        <w:ind w:left="1103" w:right="72" w:hanging="23"/>
        <w:jc w:val="both"/>
        <w:rPr>
          <w:sz w:val="24"/>
          <w:szCs w:val="24"/>
        </w:rPr>
      </w:pPr>
      <w:r w:rsidRPr="001E54B7">
        <w:rPr>
          <w:sz w:val="24"/>
          <w:szCs w:val="24"/>
        </w:rPr>
        <w:tab/>
      </w:r>
      <w:r w:rsidRPr="001E54B7">
        <w:rPr>
          <w:sz w:val="24"/>
          <w:szCs w:val="24"/>
        </w:rPr>
        <w:tab/>
      </w:r>
      <w:r w:rsidR="001E54B7" w:rsidRPr="001E54B7">
        <w:rPr>
          <w:sz w:val="24"/>
          <w:szCs w:val="24"/>
        </w:rPr>
        <w:tab/>
      </w:r>
      <w:r w:rsidRPr="001E54B7">
        <w:rPr>
          <w:sz w:val="24"/>
          <w:szCs w:val="24"/>
        </w:rPr>
        <w:t>Jak dlouho šikana trvá?</w:t>
      </w:r>
    </w:p>
    <w:p w14:paraId="54F6C086" w14:textId="77777777" w:rsidR="001B788A" w:rsidRPr="004B53F1" w:rsidRDefault="001B788A" w:rsidP="00833002">
      <w:pPr>
        <w:numPr>
          <w:ilvl w:val="1"/>
          <w:numId w:val="30"/>
        </w:numPr>
        <w:spacing w:line="360" w:lineRule="auto"/>
        <w:ind w:right="72"/>
        <w:jc w:val="both"/>
        <w:rPr>
          <w:sz w:val="24"/>
          <w:szCs w:val="24"/>
        </w:rPr>
      </w:pPr>
      <w:r w:rsidRPr="004B53F1">
        <w:rPr>
          <w:sz w:val="24"/>
          <w:szCs w:val="24"/>
        </w:rPr>
        <w:t>Spojit se s rodiči případné oběti, konzultovat výskyt n</w:t>
      </w:r>
      <w:r>
        <w:rPr>
          <w:sz w:val="24"/>
          <w:szCs w:val="24"/>
        </w:rPr>
        <w:t xml:space="preserve">epřímých znaků </w:t>
      </w:r>
      <w:r w:rsidRPr="004B53F1">
        <w:rPr>
          <w:sz w:val="24"/>
          <w:szCs w:val="24"/>
        </w:rPr>
        <w:t xml:space="preserve">šikany. </w:t>
      </w:r>
      <w:r w:rsidR="00044ABA">
        <w:rPr>
          <w:sz w:val="24"/>
          <w:szCs w:val="24"/>
        </w:rPr>
        <w:t>Požádat</w:t>
      </w:r>
      <w:r w:rsidRPr="004B53F1">
        <w:rPr>
          <w:sz w:val="24"/>
          <w:szCs w:val="24"/>
        </w:rPr>
        <w:t xml:space="preserve"> o pomo</w:t>
      </w:r>
      <w:r w:rsidR="00044ABA">
        <w:rPr>
          <w:sz w:val="24"/>
          <w:szCs w:val="24"/>
        </w:rPr>
        <w:t>c při řešení.</w:t>
      </w:r>
    </w:p>
    <w:p w14:paraId="204A54F7" w14:textId="77777777" w:rsidR="001B788A" w:rsidRPr="004B53F1" w:rsidRDefault="001B788A" w:rsidP="00833002">
      <w:pPr>
        <w:numPr>
          <w:ilvl w:val="1"/>
          <w:numId w:val="30"/>
        </w:numPr>
        <w:spacing w:line="360" w:lineRule="auto"/>
        <w:ind w:right="72"/>
        <w:jc w:val="both"/>
        <w:rPr>
          <w:sz w:val="24"/>
          <w:szCs w:val="24"/>
        </w:rPr>
      </w:pPr>
      <w:r w:rsidRPr="004B53F1">
        <w:rPr>
          <w:sz w:val="24"/>
          <w:szCs w:val="24"/>
        </w:rPr>
        <w:t xml:space="preserve">Vyslechnout oběť – citlivě, diskrétně, zaručit bezpečí a důvěrnost informací. </w:t>
      </w:r>
      <w:r w:rsidRPr="00023DF1">
        <w:rPr>
          <w:bCs/>
          <w:sz w:val="24"/>
          <w:szCs w:val="24"/>
        </w:rPr>
        <w:t>NIKDY</w:t>
      </w:r>
      <w:r w:rsidRPr="00023D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neřešit problém </w:t>
      </w:r>
      <w:r w:rsidRPr="004B53F1">
        <w:rPr>
          <w:sz w:val="24"/>
          <w:szCs w:val="24"/>
        </w:rPr>
        <w:t>před celou třídou!</w:t>
      </w:r>
    </w:p>
    <w:p w14:paraId="6A1B1CE0" w14:textId="77777777" w:rsidR="001B788A" w:rsidRPr="004B53F1" w:rsidRDefault="00023DF1" w:rsidP="00833002">
      <w:pPr>
        <w:tabs>
          <w:tab w:val="num" w:pos="1080"/>
          <w:tab w:val="left" w:pos="1440"/>
        </w:tabs>
        <w:spacing w:line="360" w:lineRule="auto"/>
        <w:ind w:left="1103" w:right="72" w:hanging="23"/>
        <w:jc w:val="both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 w:rsidR="001B788A" w:rsidRPr="004B53F1">
        <w:rPr>
          <w:sz w:val="24"/>
          <w:szCs w:val="24"/>
        </w:rPr>
        <w:t>Zajistit ochranu oběti šikany.</w:t>
      </w:r>
    </w:p>
    <w:p w14:paraId="47504B45" w14:textId="77777777" w:rsidR="001B788A" w:rsidRPr="004B53F1" w:rsidRDefault="001B788A" w:rsidP="00833002">
      <w:pPr>
        <w:numPr>
          <w:ilvl w:val="0"/>
          <w:numId w:val="33"/>
        </w:numPr>
        <w:tabs>
          <w:tab w:val="num" w:pos="1440"/>
        </w:tabs>
        <w:spacing w:line="360" w:lineRule="auto"/>
        <w:ind w:left="1440" w:right="72"/>
        <w:jc w:val="both"/>
        <w:rPr>
          <w:sz w:val="24"/>
          <w:szCs w:val="24"/>
        </w:rPr>
      </w:pPr>
      <w:r w:rsidRPr="004B53F1">
        <w:rPr>
          <w:sz w:val="24"/>
          <w:szCs w:val="24"/>
        </w:rPr>
        <w:t>Teprve nyní vyslechnout agresory, příp</w:t>
      </w:r>
      <w:r w:rsidR="00587585">
        <w:rPr>
          <w:sz w:val="24"/>
          <w:szCs w:val="24"/>
        </w:rPr>
        <w:t>adně konfrontovat agresory mezi</w:t>
      </w:r>
      <w:r w:rsidR="00587585">
        <w:rPr>
          <w:rFonts w:ascii="Tahoma" w:hAnsi="Tahoma" w:cs="Tahoma"/>
          <w:sz w:val="22"/>
          <w:szCs w:val="22"/>
        </w:rPr>
        <w:t> </w:t>
      </w:r>
      <w:r w:rsidRPr="004B53F1">
        <w:rPr>
          <w:sz w:val="24"/>
          <w:szCs w:val="24"/>
        </w:rPr>
        <w:t xml:space="preserve">sebou. </w:t>
      </w:r>
      <w:r w:rsidRPr="00023DF1">
        <w:rPr>
          <w:bCs/>
          <w:sz w:val="24"/>
          <w:szCs w:val="24"/>
        </w:rPr>
        <w:t>NIKDY</w:t>
      </w:r>
      <w:r w:rsidRPr="004B53F1">
        <w:rPr>
          <w:sz w:val="24"/>
          <w:szCs w:val="24"/>
        </w:rPr>
        <w:t xml:space="preserve"> konfrontace obětí a agresorů!</w:t>
      </w:r>
      <w:r>
        <w:rPr>
          <w:sz w:val="24"/>
          <w:szCs w:val="24"/>
        </w:rPr>
        <w:t xml:space="preserve"> </w:t>
      </w:r>
      <w:r w:rsidRPr="004B53F1">
        <w:rPr>
          <w:sz w:val="24"/>
          <w:szCs w:val="24"/>
        </w:rPr>
        <w:t>Vytipovat nejslabší článek, dovést je k přiznání či vzájemnému</w:t>
      </w:r>
      <w:r>
        <w:rPr>
          <w:sz w:val="24"/>
          <w:szCs w:val="24"/>
        </w:rPr>
        <w:t xml:space="preserve"> </w:t>
      </w:r>
      <w:r w:rsidRPr="004B53F1">
        <w:rPr>
          <w:sz w:val="24"/>
          <w:szCs w:val="24"/>
        </w:rPr>
        <w:t>obviňování.</w:t>
      </w:r>
    </w:p>
    <w:p w14:paraId="41223F29" w14:textId="77777777" w:rsidR="001B788A" w:rsidRDefault="001B788A" w:rsidP="00833002">
      <w:pPr>
        <w:numPr>
          <w:ilvl w:val="0"/>
          <w:numId w:val="33"/>
        </w:numPr>
        <w:tabs>
          <w:tab w:val="num" w:pos="1080"/>
        </w:tabs>
        <w:spacing w:line="360" w:lineRule="auto"/>
        <w:ind w:left="1103" w:right="72" w:hanging="23"/>
        <w:jc w:val="both"/>
        <w:rPr>
          <w:sz w:val="24"/>
          <w:szCs w:val="24"/>
        </w:rPr>
      </w:pPr>
      <w:r w:rsidRPr="004B53F1">
        <w:rPr>
          <w:sz w:val="24"/>
          <w:szCs w:val="24"/>
        </w:rPr>
        <w:t xml:space="preserve">Požádat vedení </w:t>
      </w:r>
      <w:r>
        <w:rPr>
          <w:sz w:val="24"/>
          <w:szCs w:val="24"/>
        </w:rPr>
        <w:t>školy o svolání výchovné komise, která zváží další postup.</w:t>
      </w:r>
    </w:p>
    <w:p w14:paraId="4101652C" w14:textId="77777777" w:rsidR="00587585" w:rsidRDefault="00587585" w:rsidP="00587585">
      <w:pPr>
        <w:tabs>
          <w:tab w:val="num" w:pos="1080"/>
        </w:tabs>
        <w:spacing w:line="360" w:lineRule="auto"/>
        <w:ind w:right="72"/>
        <w:jc w:val="both"/>
        <w:rPr>
          <w:sz w:val="24"/>
          <w:szCs w:val="24"/>
        </w:rPr>
      </w:pPr>
    </w:p>
    <w:p w14:paraId="70863976" w14:textId="77777777" w:rsidR="001117C2" w:rsidRPr="00EC1763" w:rsidRDefault="00731D2A" w:rsidP="00833002">
      <w:pPr>
        <w:spacing w:line="360" w:lineRule="auto"/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C1763" w:rsidRPr="00EC1763">
        <w:rPr>
          <w:b/>
          <w:sz w:val="24"/>
          <w:szCs w:val="24"/>
        </w:rPr>
        <w:t>)</w:t>
      </w:r>
      <w:r w:rsidR="00EC1763" w:rsidRPr="00EC1763">
        <w:rPr>
          <w:b/>
          <w:sz w:val="24"/>
          <w:szCs w:val="24"/>
        </w:rPr>
        <w:tab/>
        <w:t>Šikana</w:t>
      </w:r>
      <w:r w:rsidR="00587585">
        <w:rPr>
          <w:b/>
          <w:sz w:val="24"/>
          <w:szCs w:val="24"/>
        </w:rPr>
        <w:t xml:space="preserve"> – postup při šetření</w:t>
      </w:r>
    </w:p>
    <w:p w14:paraId="189AE636" w14:textId="77777777" w:rsidR="00D97F84" w:rsidRPr="004B53F1" w:rsidRDefault="00EC1763" w:rsidP="00833002">
      <w:pPr>
        <w:pStyle w:val="Normlnweb"/>
        <w:spacing w:before="0" w:beforeAutospacing="0" w:after="0" w:afterAutospacing="0" w:line="360" w:lineRule="auto"/>
        <w:ind w:left="144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7F84" w:rsidRPr="00B77625">
        <w:rPr>
          <w:rFonts w:ascii="Times New Roman" w:hAnsi="Times New Roman" w:cs="Times New Roman"/>
          <w:b/>
          <w:color w:val="auto"/>
          <w:sz w:val="24"/>
          <w:szCs w:val="24"/>
        </w:rPr>
        <w:t>Odhad závažnosti onemocnění skupiny a rozpoznán</w:t>
      </w:r>
      <w:r w:rsidR="00587585">
        <w:rPr>
          <w:rFonts w:ascii="Times New Roman" w:hAnsi="Times New Roman" w:cs="Times New Roman"/>
          <w:b/>
          <w:color w:val="auto"/>
          <w:sz w:val="24"/>
          <w:szCs w:val="24"/>
        </w:rPr>
        <w:t>í</w:t>
      </w:r>
      <w:r w:rsidR="006C140A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58758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zda nejde o</w:t>
      </w:r>
      <w:r w:rsidR="00587585">
        <w:rPr>
          <w:rFonts w:ascii="Tahoma" w:hAnsi="Tahoma" w:cs="Tahoma"/>
        </w:rPr>
        <w:t> </w:t>
      </w:r>
      <w:r w:rsidR="00D97F84" w:rsidRPr="00B77625">
        <w:rPr>
          <w:rFonts w:ascii="Times New Roman" w:hAnsi="Times New Roman" w:cs="Times New Roman"/>
          <w:b/>
          <w:color w:val="auto"/>
          <w:sz w:val="24"/>
          <w:szCs w:val="24"/>
        </w:rPr>
        <w:t>neobvyklou formu šikanování</w:t>
      </w:r>
      <w:r w:rsidR="006A75B4" w:rsidRPr="00B7762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6A75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7F84" w:rsidRPr="004B53F1">
        <w:rPr>
          <w:rFonts w:ascii="Times New Roman" w:hAnsi="Times New Roman" w:cs="Times New Roman"/>
          <w:color w:val="auto"/>
          <w:sz w:val="24"/>
          <w:szCs w:val="24"/>
        </w:rPr>
        <w:t>úkol naplňujeme především prostřednictvím r</w:t>
      </w:r>
      <w:r w:rsidR="006A75B4">
        <w:rPr>
          <w:rFonts w:ascii="Times New Roman" w:hAnsi="Times New Roman" w:cs="Times New Roman"/>
          <w:color w:val="auto"/>
          <w:sz w:val="24"/>
          <w:szCs w:val="24"/>
        </w:rPr>
        <w:t xml:space="preserve">ozhovoru s informátory a oběťmi, </w:t>
      </w:r>
      <w:r w:rsidR="00D97F84" w:rsidRPr="004B53F1">
        <w:rPr>
          <w:rFonts w:ascii="Times New Roman" w:hAnsi="Times New Roman" w:cs="Times New Roman"/>
          <w:color w:val="auto"/>
          <w:sz w:val="24"/>
          <w:szCs w:val="24"/>
        </w:rPr>
        <w:t>nesmí docházek k přímé konfrontaci pachatele a oběti</w:t>
      </w:r>
      <w:r w:rsidR="006A75B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C3AC656" w14:textId="77777777" w:rsidR="00D97F84" w:rsidRDefault="006A75B4" w:rsidP="00833002">
      <w:pPr>
        <w:pStyle w:val="Normlnweb"/>
        <w:spacing w:before="0" w:beforeAutospacing="0" w:after="0" w:afterAutospacing="0" w:line="360" w:lineRule="auto"/>
        <w:ind w:left="144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7F84" w:rsidRPr="00B77625">
        <w:rPr>
          <w:rFonts w:ascii="Times New Roman" w:hAnsi="Times New Roman" w:cs="Times New Roman"/>
          <w:b/>
          <w:color w:val="auto"/>
          <w:sz w:val="24"/>
          <w:szCs w:val="24"/>
        </w:rPr>
        <w:t>Rozhovor s informátory a oběťmi</w:t>
      </w:r>
      <w:r w:rsidRPr="00B776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="00D97F84" w:rsidRPr="00B77625">
        <w:rPr>
          <w:rFonts w:ascii="Times New Roman" w:hAnsi="Times New Roman" w:cs="Times New Roman"/>
          <w:b/>
          <w:color w:val="auto"/>
          <w:sz w:val="24"/>
          <w:szCs w:val="24"/>
        </w:rPr>
        <w:t>po rozhovoru s informátorem následuje rozhovor s oběť</w:t>
      </w:r>
      <w:r w:rsidRPr="00B77625">
        <w:rPr>
          <w:rFonts w:ascii="Times New Roman" w:hAnsi="Times New Roman" w:cs="Times New Roman"/>
          <w:b/>
          <w:color w:val="auto"/>
          <w:sz w:val="24"/>
          <w:szCs w:val="24"/>
        </w:rPr>
        <w:t>mi (ne s podezřelými pachateli)</w:t>
      </w:r>
      <w:r w:rsidR="00B7762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587585">
        <w:rPr>
          <w:rFonts w:ascii="Times New Roman" w:hAnsi="Times New Roman" w:cs="Times New Roman"/>
          <w:color w:val="auto"/>
          <w:sz w:val="24"/>
          <w:szCs w:val="24"/>
        </w:rPr>
        <w:t>při rozhovoru s</w:t>
      </w:r>
      <w:r w:rsidR="00587585">
        <w:rPr>
          <w:rFonts w:ascii="Tahoma" w:hAnsi="Tahoma" w:cs="Tahoma"/>
        </w:rPr>
        <w:t> </w:t>
      </w:r>
      <w:r w:rsidR="00D97F84" w:rsidRPr="004B53F1">
        <w:rPr>
          <w:rFonts w:ascii="Times New Roman" w:hAnsi="Times New Roman" w:cs="Times New Roman"/>
          <w:color w:val="auto"/>
          <w:sz w:val="24"/>
          <w:szCs w:val="24"/>
        </w:rPr>
        <w:t xml:space="preserve">obětí je </w:t>
      </w:r>
      <w:r w:rsidR="00D97F84" w:rsidRPr="004B53F1">
        <w:rPr>
          <w:rFonts w:ascii="Times New Roman" w:hAnsi="Times New Roman" w:cs="Times New Roman"/>
          <w:color w:val="auto"/>
          <w:sz w:val="24"/>
          <w:szCs w:val="24"/>
        </w:rPr>
        <w:lastRenderedPageBreak/>
        <w:t>důležité, aby o tom nevěděli ostatní žáci (je potřeba ochránit j</w:t>
      </w:r>
      <w:r>
        <w:rPr>
          <w:rFonts w:ascii="Times New Roman" w:hAnsi="Times New Roman" w:cs="Times New Roman"/>
          <w:color w:val="auto"/>
          <w:sz w:val="24"/>
          <w:szCs w:val="24"/>
        </w:rPr>
        <w:t>i před možnou pomstou agresorů).</w:t>
      </w:r>
    </w:p>
    <w:p w14:paraId="1F133E64" w14:textId="77777777" w:rsidR="00D97F84" w:rsidRPr="004B53F1" w:rsidRDefault="006A75B4" w:rsidP="00833002">
      <w:pPr>
        <w:pStyle w:val="Normlnweb"/>
        <w:spacing w:before="0" w:beforeAutospacing="0" w:after="0" w:afterAutospacing="0" w:line="360" w:lineRule="auto"/>
        <w:ind w:left="144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7F84" w:rsidRPr="00B77625">
        <w:rPr>
          <w:rFonts w:ascii="Times New Roman" w:hAnsi="Times New Roman" w:cs="Times New Roman"/>
          <w:b/>
          <w:color w:val="auto"/>
          <w:sz w:val="24"/>
          <w:szCs w:val="24"/>
        </w:rPr>
        <w:t>Nalezení vhodných svědků</w:t>
      </w:r>
      <w:r w:rsidRPr="00B7762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vytipovat členy kolektivu, kteří</w:t>
      </w:r>
      <w:r w:rsidR="00D97F84" w:rsidRPr="004B53F1">
        <w:rPr>
          <w:rFonts w:ascii="Times New Roman" w:hAnsi="Times New Roman" w:cs="Times New Roman"/>
          <w:color w:val="auto"/>
          <w:sz w:val="24"/>
          <w:szCs w:val="24"/>
        </w:rPr>
        <w:t xml:space="preserve"> budou pravdivě vypovídat (vybrat žáky, kteří s o</w:t>
      </w:r>
      <w:r>
        <w:rPr>
          <w:rFonts w:ascii="Times New Roman" w:hAnsi="Times New Roman" w:cs="Times New Roman"/>
          <w:color w:val="auto"/>
          <w:sz w:val="24"/>
          <w:szCs w:val="24"/>
        </w:rPr>
        <w:t>bětí sympatizují, kamarádí s ní</w:t>
      </w:r>
      <w:r w:rsidR="00D97F84" w:rsidRPr="004B53F1">
        <w:rPr>
          <w:rFonts w:ascii="Times New Roman" w:hAnsi="Times New Roman" w:cs="Times New Roman"/>
          <w:color w:val="auto"/>
          <w:sz w:val="24"/>
          <w:szCs w:val="24"/>
        </w:rPr>
        <w:t xml:space="preserve"> nebo ji alespoň neodmítají, žáky nezávislé na agresorech, kteř</w:t>
      </w:r>
      <w:r>
        <w:rPr>
          <w:rFonts w:ascii="Times New Roman" w:hAnsi="Times New Roman" w:cs="Times New Roman"/>
          <w:color w:val="auto"/>
          <w:sz w:val="24"/>
          <w:szCs w:val="24"/>
        </w:rPr>
        <w:t>í nepřijímají normy šikanování).</w:t>
      </w:r>
    </w:p>
    <w:p w14:paraId="45DB1794" w14:textId="77777777" w:rsidR="00D97F84" w:rsidRPr="004B53F1" w:rsidRDefault="006A75B4" w:rsidP="00833002">
      <w:pPr>
        <w:pStyle w:val="Normlnweb"/>
        <w:spacing w:before="0" w:beforeAutospacing="0" w:after="0" w:afterAutospacing="0" w:line="360" w:lineRule="auto"/>
        <w:ind w:left="144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7F84" w:rsidRPr="00B77625">
        <w:rPr>
          <w:rFonts w:ascii="Times New Roman" w:hAnsi="Times New Roman" w:cs="Times New Roman"/>
          <w:b/>
          <w:color w:val="auto"/>
          <w:sz w:val="24"/>
          <w:szCs w:val="24"/>
        </w:rPr>
        <w:t>Individuální, případně i konfrontační rozhovory se svědky</w:t>
      </w:r>
      <w:r w:rsidRPr="00B7762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7F84" w:rsidRPr="004B53F1">
        <w:rPr>
          <w:rFonts w:ascii="Times New Roman" w:hAnsi="Times New Roman" w:cs="Times New Roman"/>
          <w:color w:val="auto"/>
          <w:sz w:val="24"/>
          <w:szCs w:val="24"/>
        </w:rPr>
        <w:t>rozhovory zorganizovat tak, aby o nich druzí nevěděli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97F84" w:rsidRPr="004B53F1">
        <w:rPr>
          <w:rFonts w:ascii="Times New Roman" w:hAnsi="Times New Roman" w:cs="Times New Roman"/>
          <w:color w:val="auto"/>
          <w:sz w:val="24"/>
          <w:szCs w:val="24"/>
        </w:rPr>
        <w:t>vyskytnou-li se těžkosti, lze uskutečnit doplňující a zpřesňující rozhovo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ry nebo konfrontaci dvou svědků, </w:t>
      </w:r>
      <w:r w:rsidR="00D97F84" w:rsidRPr="004B53F1">
        <w:rPr>
          <w:rFonts w:ascii="Times New Roman" w:hAnsi="Times New Roman" w:cs="Times New Roman"/>
          <w:color w:val="auto"/>
          <w:sz w:val="24"/>
          <w:szCs w:val="24"/>
        </w:rPr>
        <w:t>vážnou chybou je společné vyšetřování svědků a agr</w:t>
      </w:r>
      <w:r>
        <w:rPr>
          <w:rFonts w:ascii="Times New Roman" w:hAnsi="Times New Roman" w:cs="Times New Roman"/>
          <w:color w:val="auto"/>
          <w:sz w:val="24"/>
          <w:szCs w:val="24"/>
        </w:rPr>
        <w:t>esorů. Za zásadní chybu považujeme konfrontaci obětí a agresorů.</w:t>
      </w:r>
    </w:p>
    <w:p w14:paraId="6879EE80" w14:textId="77777777" w:rsidR="00D97F84" w:rsidRPr="004B53F1" w:rsidRDefault="006A75B4" w:rsidP="00833002">
      <w:pPr>
        <w:pStyle w:val="Normlnweb"/>
        <w:spacing w:before="0" w:beforeAutospacing="0" w:after="0" w:afterAutospacing="0" w:line="360" w:lineRule="auto"/>
        <w:ind w:left="144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7F84" w:rsidRPr="00B77625">
        <w:rPr>
          <w:rFonts w:ascii="Times New Roman" w:hAnsi="Times New Roman" w:cs="Times New Roman"/>
          <w:b/>
          <w:color w:val="auto"/>
          <w:sz w:val="24"/>
          <w:szCs w:val="24"/>
        </w:rPr>
        <w:t>Ochrana oběti</w:t>
      </w:r>
      <w:r w:rsidRPr="00B7762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1BDA9EE9" w14:textId="77777777" w:rsidR="00D97F84" w:rsidRPr="004B53F1" w:rsidRDefault="006A75B4" w:rsidP="00833002">
      <w:pPr>
        <w:pStyle w:val="Normlnweb"/>
        <w:spacing w:before="0" w:beforeAutospacing="0" w:after="0" w:afterAutospacing="0" w:line="360" w:lineRule="auto"/>
        <w:ind w:left="144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7F84" w:rsidRPr="00B77625">
        <w:rPr>
          <w:rFonts w:ascii="Times New Roman" w:hAnsi="Times New Roman" w:cs="Times New Roman"/>
          <w:b/>
          <w:color w:val="auto"/>
          <w:sz w:val="24"/>
          <w:szCs w:val="24"/>
        </w:rPr>
        <w:t>Rozhovor s agresory, případně konfrontace mezi nimi</w:t>
      </w:r>
      <w:r w:rsidRPr="00B7762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7F84" w:rsidRPr="004B53F1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="00736DE9">
        <w:rPr>
          <w:rFonts w:ascii="Times New Roman" w:hAnsi="Times New Roman" w:cs="Times New Roman"/>
          <w:color w:val="auto"/>
          <w:sz w:val="24"/>
          <w:szCs w:val="24"/>
        </w:rPr>
        <w:t xml:space="preserve">to poslední krok ve vyšetřování, </w:t>
      </w:r>
      <w:r w:rsidR="00D97F84" w:rsidRPr="004B53F1">
        <w:rPr>
          <w:rFonts w:ascii="Times New Roman" w:hAnsi="Times New Roman" w:cs="Times New Roman"/>
          <w:color w:val="auto"/>
          <w:sz w:val="24"/>
          <w:szCs w:val="24"/>
        </w:rPr>
        <w:t>dokud nemáme shromážděné důkazy,</w:t>
      </w:r>
      <w:r w:rsidR="00736DE9">
        <w:rPr>
          <w:rFonts w:ascii="Times New Roman" w:hAnsi="Times New Roman" w:cs="Times New Roman"/>
          <w:color w:val="auto"/>
          <w:sz w:val="24"/>
          <w:szCs w:val="24"/>
        </w:rPr>
        <w:t xml:space="preserve"> nemá smysl vést tento rozhovor, </w:t>
      </w:r>
      <w:r w:rsidR="00D97F84" w:rsidRPr="004B53F1">
        <w:rPr>
          <w:rFonts w:ascii="Times New Roman" w:hAnsi="Times New Roman" w:cs="Times New Roman"/>
          <w:color w:val="auto"/>
          <w:sz w:val="24"/>
          <w:szCs w:val="24"/>
        </w:rPr>
        <w:t>cílem je agresory okamžitě zastavit a ochránit oběti, ale i je</w:t>
      </w:r>
      <w:r w:rsidR="00736DE9">
        <w:rPr>
          <w:rFonts w:ascii="Times New Roman" w:hAnsi="Times New Roman" w:cs="Times New Roman"/>
          <w:color w:val="auto"/>
          <w:sz w:val="24"/>
          <w:szCs w:val="24"/>
        </w:rPr>
        <w:t xml:space="preserve"> samé před následky jejich činů.</w:t>
      </w:r>
    </w:p>
    <w:p w14:paraId="3F093D74" w14:textId="77777777" w:rsidR="00D97F84" w:rsidRPr="004B53F1" w:rsidRDefault="00736DE9" w:rsidP="00833002">
      <w:pPr>
        <w:pStyle w:val="Normlnweb"/>
        <w:spacing w:before="0" w:beforeAutospacing="0" w:after="0" w:afterAutospacing="0" w:line="360" w:lineRule="auto"/>
        <w:ind w:left="144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g)</w:t>
      </w:r>
      <w:r w:rsidR="00D97F84" w:rsidRPr="004B53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7F84" w:rsidRPr="00B77625">
        <w:rPr>
          <w:rFonts w:ascii="Times New Roman" w:hAnsi="Times New Roman" w:cs="Times New Roman"/>
          <w:b/>
          <w:color w:val="auto"/>
          <w:sz w:val="24"/>
          <w:szCs w:val="24"/>
        </w:rPr>
        <w:t>Výchovná komise</w:t>
      </w:r>
      <w:r w:rsidRPr="00B7762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7F84" w:rsidRPr="004B53F1">
        <w:rPr>
          <w:rFonts w:ascii="Times New Roman" w:hAnsi="Times New Roman" w:cs="Times New Roman"/>
          <w:color w:val="auto"/>
          <w:sz w:val="24"/>
          <w:szCs w:val="24"/>
        </w:rPr>
        <w:t>v rámci společného setkání pedagogů a žáka-agresora i jeho rodičů se ro</w:t>
      </w:r>
      <w:r>
        <w:rPr>
          <w:rFonts w:ascii="Times New Roman" w:hAnsi="Times New Roman" w:cs="Times New Roman"/>
          <w:color w:val="auto"/>
          <w:sz w:val="24"/>
          <w:szCs w:val="24"/>
        </w:rPr>
        <w:t>zhoduje o výchovných opatřeních.</w:t>
      </w:r>
    </w:p>
    <w:p w14:paraId="4B7A4DDE" w14:textId="77777777" w:rsidR="00D97F84" w:rsidRPr="004B53F1" w:rsidRDefault="00736DE9" w:rsidP="00833002">
      <w:pPr>
        <w:pStyle w:val="Normlnweb"/>
        <w:spacing w:before="0" w:beforeAutospacing="0" w:after="0" w:afterAutospacing="0" w:line="360" w:lineRule="auto"/>
        <w:ind w:left="144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h)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7F84" w:rsidRPr="00B77625">
        <w:rPr>
          <w:rFonts w:ascii="Times New Roman" w:hAnsi="Times New Roman" w:cs="Times New Roman"/>
          <w:b/>
          <w:color w:val="auto"/>
          <w:sz w:val="24"/>
          <w:szCs w:val="24"/>
        </w:rPr>
        <w:t>Rozhovor s rodiči oběti</w:t>
      </w:r>
      <w:r w:rsidRPr="00B776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="00D97F84" w:rsidRPr="004B53F1">
        <w:rPr>
          <w:rFonts w:ascii="Times New Roman" w:hAnsi="Times New Roman" w:cs="Times New Roman"/>
          <w:color w:val="auto"/>
          <w:sz w:val="24"/>
          <w:szCs w:val="24"/>
        </w:rPr>
        <w:t>rodiče je třeba informovat o zjištěních a závěrech školy a domluvit se na dalších opatřeních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AF5F027" w14:textId="77777777" w:rsidR="00D97F84" w:rsidRDefault="00736DE9" w:rsidP="00833002">
      <w:pPr>
        <w:pStyle w:val="Normlnweb"/>
        <w:spacing w:before="0" w:beforeAutospacing="0" w:after="0" w:afterAutospacing="0" w:line="360" w:lineRule="auto"/>
        <w:ind w:left="1440" w:hanging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7F84" w:rsidRPr="00B77625">
        <w:rPr>
          <w:rFonts w:ascii="Times New Roman" w:hAnsi="Times New Roman" w:cs="Times New Roman"/>
          <w:b/>
          <w:color w:val="auto"/>
          <w:sz w:val="24"/>
          <w:szCs w:val="24"/>
        </w:rPr>
        <w:t>Práce s celou třídou</w:t>
      </w:r>
      <w:r w:rsidRPr="00B7762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4E443711" w14:textId="77777777" w:rsidR="00DD0238" w:rsidRPr="00DD0238" w:rsidRDefault="00DD0238" w:rsidP="00833002">
      <w:pPr>
        <w:pStyle w:val="Normlnweb"/>
        <w:spacing w:before="0" w:beforeAutospacing="0" w:after="0" w:afterAutospacing="0" w:line="360" w:lineRule="auto"/>
        <w:ind w:left="144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0238">
        <w:rPr>
          <w:rFonts w:ascii="Times New Roman" w:hAnsi="Times New Roman" w:cs="Times New Roman"/>
          <w:color w:val="auto"/>
          <w:sz w:val="24"/>
          <w:szCs w:val="24"/>
        </w:rPr>
        <w:t>j)</w:t>
      </w:r>
      <w:r w:rsidRPr="00DD0238">
        <w:rPr>
          <w:rFonts w:ascii="Times New Roman" w:hAnsi="Times New Roman" w:cs="Times New Roman"/>
          <w:color w:val="auto"/>
          <w:sz w:val="24"/>
          <w:szCs w:val="24"/>
        </w:rPr>
        <w:tab/>
        <w:t>V případě nutnosti zaangažovat OSPOD, popř. Policii ČR.</w:t>
      </w:r>
    </w:p>
    <w:p w14:paraId="4B99056E" w14:textId="77777777" w:rsidR="009F705D" w:rsidRDefault="009F705D" w:rsidP="00833002">
      <w:pPr>
        <w:pStyle w:val="Normln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262C94D" w14:textId="77777777" w:rsidR="00A05071" w:rsidRPr="004B53F1" w:rsidRDefault="00C405AC" w:rsidP="00833002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9)</w:t>
      </w:r>
      <w:r>
        <w:rPr>
          <w:b/>
          <w:sz w:val="24"/>
          <w:szCs w:val="24"/>
        </w:rPr>
        <w:tab/>
      </w:r>
      <w:r w:rsidR="00127C81" w:rsidRPr="00127C81">
        <w:rPr>
          <w:b/>
          <w:sz w:val="24"/>
          <w:szCs w:val="24"/>
        </w:rPr>
        <w:t>Kybe</w:t>
      </w:r>
      <w:r w:rsidR="00A05071" w:rsidRPr="00127C81">
        <w:rPr>
          <w:b/>
          <w:sz w:val="24"/>
          <w:szCs w:val="24"/>
        </w:rPr>
        <w:t>ršikana</w:t>
      </w:r>
      <w:r w:rsidR="00127C81" w:rsidRPr="00127C81">
        <w:rPr>
          <w:b/>
          <w:sz w:val="24"/>
          <w:szCs w:val="24"/>
        </w:rPr>
        <w:t xml:space="preserve"> </w:t>
      </w:r>
      <w:r w:rsidR="00127C81">
        <w:rPr>
          <w:b/>
          <w:sz w:val="24"/>
          <w:szCs w:val="24"/>
        </w:rPr>
        <w:t>–</w:t>
      </w:r>
      <w:r w:rsidR="002C31CF">
        <w:rPr>
          <w:b/>
          <w:sz w:val="24"/>
          <w:szCs w:val="24"/>
        </w:rPr>
        <w:t xml:space="preserve"> postup při </w:t>
      </w:r>
      <w:r w:rsidR="009F705D">
        <w:rPr>
          <w:b/>
          <w:sz w:val="24"/>
          <w:szCs w:val="24"/>
        </w:rPr>
        <w:t>šetření</w:t>
      </w:r>
    </w:p>
    <w:p w14:paraId="6E2019FF" w14:textId="77777777" w:rsidR="000E4C20" w:rsidRDefault="000E4C20" w:rsidP="00833002">
      <w:pPr>
        <w:pStyle w:val="Normlnweb"/>
        <w:numPr>
          <w:ilvl w:val="3"/>
          <w:numId w:val="30"/>
        </w:numPr>
        <w:tabs>
          <w:tab w:val="clear" w:pos="3060"/>
        </w:tabs>
        <w:spacing w:before="0" w:beforeAutospacing="0" w:after="0" w:afterAutospacing="0"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14D">
        <w:rPr>
          <w:rFonts w:ascii="Times New Roman" w:hAnsi="Times New Roman" w:cs="Times New Roman"/>
          <w:bCs/>
          <w:sz w:val="24"/>
          <w:szCs w:val="24"/>
        </w:rPr>
        <w:t>Kyberšikana je specifickým druhem šikany, a</w:t>
      </w:r>
      <w:r w:rsidR="00EA014D">
        <w:rPr>
          <w:rFonts w:ascii="Times New Roman" w:hAnsi="Times New Roman" w:cs="Times New Roman"/>
          <w:bCs/>
          <w:sz w:val="24"/>
          <w:szCs w:val="24"/>
        </w:rPr>
        <w:t xml:space="preserve"> proto i zde platí body 7) a 8).</w:t>
      </w:r>
    </w:p>
    <w:p w14:paraId="1671EDA6" w14:textId="77777777" w:rsidR="00A05071" w:rsidRPr="004C23F7" w:rsidRDefault="004C23F7" w:rsidP="00833002">
      <w:pPr>
        <w:pStyle w:val="Normlnweb"/>
        <w:spacing w:before="0" w:beforeAutospacing="0" w:after="0" w:afterAutospacing="0" w:line="360" w:lineRule="auto"/>
        <w:ind w:left="144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</w:t>
      </w:r>
      <w:r>
        <w:rPr>
          <w:rFonts w:ascii="Times New Roman" w:hAnsi="Times New Roman" w:cs="Times New Roman"/>
          <w:bCs/>
          <w:sz w:val="24"/>
          <w:szCs w:val="24"/>
        </w:rPr>
        <w:tab/>
        <w:t>Specifický</w:t>
      </w:r>
      <w:r w:rsidR="00216C13">
        <w:rPr>
          <w:rFonts w:ascii="Times New Roman" w:hAnsi="Times New Roman" w:cs="Times New Roman"/>
          <w:bCs/>
          <w:sz w:val="24"/>
          <w:szCs w:val="24"/>
        </w:rPr>
        <w:t xml:space="preserve"> postup: shromažďovat důkazy o kyberšikaně: ukládat závadné </w:t>
      </w:r>
      <w:proofErr w:type="spellStart"/>
      <w:r w:rsidR="00216C13">
        <w:rPr>
          <w:rFonts w:ascii="Times New Roman" w:hAnsi="Times New Roman" w:cs="Times New Roman"/>
          <w:bCs/>
          <w:sz w:val="24"/>
          <w:szCs w:val="24"/>
        </w:rPr>
        <w:t>sms</w:t>
      </w:r>
      <w:proofErr w:type="spellEnd"/>
      <w:r w:rsidR="00216C13">
        <w:rPr>
          <w:rFonts w:ascii="Times New Roman" w:hAnsi="Times New Roman" w:cs="Times New Roman"/>
          <w:bCs/>
          <w:sz w:val="24"/>
          <w:szCs w:val="24"/>
        </w:rPr>
        <w:t xml:space="preserve"> zp</w:t>
      </w:r>
      <w:r>
        <w:rPr>
          <w:rFonts w:ascii="Times New Roman" w:hAnsi="Times New Roman" w:cs="Times New Roman"/>
          <w:bCs/>
          <w:sz w:val="24"/>
          <w:szCs w:val="24"/>
        </w:rPr>
        <w:t>rávy, maily</w:t>
      </w:r>
      <w:r w:rsidR="0062112F">
        <w:rPr>
          <w:rFonts w:ascii="Times New Roman" w:hAnsi="Times New Roman" w:cs="Times New Roman"/>
          <w:bCs/>
          <w:sz w:val="24"/>
          <w:szCs w:val="24"/>
        </w:rPr>
        <w:t xml:space="preserve"> apod.</w:t>
      </w:r>
      <w:r>
        <w:rPr>
          <w:rFonts w:ascii="Times New Roman" w:hAnsi="Times New Roman" w:cs="Times New Roman"/>
          <w:bCs/>
          <w:sz w:val="24"/>
          <w:szCs w:val="24"/>
        </w:rPr>
        <w:t>, snímat „obrazovku“ –</w:t>
      </w:r>
      <w:r w:rsidR="00216C13">
        <w:rPr>
          <w:rFonts w:ascii="Times New Roman" w:hAnsi="Times New Roman" w:cs="Times New Roman"/>
          <w:bCs/>
          <w:sz w:val="24"/>
          <w:szCs w:val="24"/>
        </w:rPr>
        <w:t xml:space="preserve"> pořizovat </w:t>
      </w:r>
      <w:r>
        <w:rPr>
          <w:rFonts w:ascii="Times New Roman" w:hAnsi="Times New Roman" w:cs="Times New Roman"/>
          <w:bCs/>
          <w:sz w:val="24"/>
          <w:szCs w:val="24"/>
        </w:rPr>
        <w:t xml:space="preserve">tzv. </w:t>
      </w:r>
      <w:r w:rsidR="00216C13">
        <w:rPr>
          <w:rFonts w:ascii="Times New Roman" w:hAnsi="Times New Roman" w:cs="Times New Roman"/>
          <w:bCs/>
          <w:sz w:val="24"/>
          <w:szCs w:val="24"/>
        </w:rPr>
        <w:t xml:space="preserve">screenshoty, </w:t>
      </w:r>
      <w:r w:rsidR="00587585">
        <w:rPr>
          <w:rFonts w:ascii="Times New Roman" w:hAnsi="Times New Roman" w:cs="Times New Roman"/>
          <w:bCs/>
          <w:sz w:val="24"/>
          <w:szCs w:val="24"/>
        </w:rPr>
        <w:t>tisknout a</w:t>
      </w:r>
      <w:r w:rsidR="00587585">
        <w:rPr>
          <w:rFonts w:ascii="Tahoma" w:hAnsi="Tahoma" w:cs="Tahoma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zálohovat.</w:t>
      </w:r>
    </w:p>
    <w:p w14:paraId="578670E8" w14:textId="77777777" w:rsidR="004C23F7" w:rsidRDefault="004C23F7" w:rsidP="00833002">
      <w:pPr>
        <w:pStyle w:val="Normlnweb"/>
        <w:spacing w:before="0" w:beforeAutospacing="0" w:after="0" w:afterAutospacing="0" w:line="360" w:lineRule="auto"/>
        <w:ind w:left="144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Pokud není uvedeno na </w:t>
      </w:r>
      <w:r w:rsidR="000E0E59">
        <w:rPr>
          <w:rFonts w:ascii="Times New Roman" w:hAnsi="Times New Roman" w:cs="Times New Roman"/>
          <w:bCs/>
          <w:sz w:val="24"/>
          <w:szCs w:val="24"/>
        </w:rPr>
        <w:t xml:space="preserve">závadném </w:t>
      </w:r>
      <w:r>
        <w:rPr>
          <w:rFonts w:ascii="Times New Roman" w:hAnsi="Times New Roman" w:cs="Times New Roman"/>
          <w:bCs/>
          <w:sz w:val="24"/>
          <w:szCs w:val="24"/>
        </w:rPr>
        <w:t>dokumentu, zaznamenat datum i čas objevení kyberšikany.</w:t>
      </w:r>
    </w:p>
    <w:p w14:paraId="4888654E" w14:textId="76DE39CC" w:rsidR="004C23F7" w:rsidRDefault="004C23F7" w:rsidP="00833002">
      <w:pPr>
        <w:pStyle w:val="Normlnweb"/>
        <w:spacing w:before="0" w:beforeAutospacing="0" w:after="0" w:afterAutospacing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Po včasném oznámení je možnost sledovat profily či zprávy agresora, a tím nashromáždit indicie vedoucí k jeho vystopování – nechat agresora „uzrát“.</w:t>
      </w:r>
      <w:r w:rsidR="000A69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5C34F4" w14:textId="7DB93814" w:rsidR="000A696F" w:rsidRDefault="000A696F" w:rsidP="00833002">
      <w:pPr>
        <w:pStyle w:val="Normlnweb"/>
        <w:spacing w:before="0" w:beforeAutospacing="0" w:after="0" w:afterAutospacing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A95FC9" w14:textId="77777777" w:rsidR="000A696F" w:rsidRPr="004B53F1" w:rsidRDefault="000A696F" w:rsidP="00833002">
      <w:pPr>
        <w:pStyle w:val="Normlnweb"/>
        <w:spacing w:before="0" w:beforeAutospacing="0" w:after="0" w:afterAutospacing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9C43A" w14:textId="77777777" w:rsidR="00D97F84" w:rsidRDefault="00D97F84" w:rsidP="00833002">
      <w:pPr>
        <w:spacing w:line="360" w:lineRule="auto"/>
        <w:jc w:val="both"/>
        <w:rPr>
          <w:sz w:val="24"/>
          <w:szCs w:val="24"/>
        </w:rPr>
      </w:pPr>
    </w:p>
    <w:p w14:paraId="5066192E" w14:textId="77777777" w:rsidR="00C33BA9" w:rsidRDefault="00C405AC" w:rsidP="00833002">
      <w:pPr>
        <w:spacing w:line="360" w:lineRule="auto"/>
        <w:ind w:left="360" w:hanging="360"/>
        <w:jc w:val="both"/>
        <w:rPr>
          <w:b/>
          <w:sz w:val="24"/>
          <w:szCs w:val="24"/>
        </w:rPr>
      </w:pPr>
      <w:r w:rsidRPr="00C405AC">
        <w:rPr>
          <w:b/>
          <w:sz w:val="24"/>
          <w:szCs w:val="24"/>
        </w:rPr>
        <w:lastRenderedPageBreak/>
        <w:t>10)</w:t>
      </w:r>
      <w:r w:rsidRPr="00C405AC">
        <w:rPr>
          <w:b/>
          <w:sz w:val="24"/>
          <w:szCs w:val="24"/>
        </w:rPr>
        <w:tab/>
      </w:r>
      <w:r w:rsidR="00C33BA9" w:rsidRPr="00C405AC">
        <w:rPr>
          <w:b/>
          <w:sz w:val="24"/>
          <w:szCs w:val="24"/>
        </w:rPr>
        <w:t>Poruchy příjmu potravy</w:t>
      </w:r>
    </w:p>
    <w:p w14:paraId="3A2184C7" w14:textId="77777777" w:rsidR="002C1FF7" w:rsidRDefault="00FD3827" w:rsidP="00833002">
      <w:pPr>
        <w:spacing w:line="360" w:lineRule="auto"/>
        <w:ind w:left="360" w:hanging="360"/>
        <w:jc w:val="both"/>
        <w:rPr>
          <w:sz w:val="24"/>
          <w:szCs w:val="24"/>
        </w:rPr>
      </w:pPr>
      <w:r w:rsidRPr="002C1FF7">
        <w:rPr>
          <w:sz w:val="24"/>
          <w:szCs w:val="24"/>
        </w:rPr>
        <w:t>a)</w:t>
      </w:r>
      <w:r w:rsidRPr="002C1FF7">
        <w:rPr>
          <w:sz w:val="24"/>
          <w:szCs w:val="24"/>
        </w:rPr>
        <w:tab/>
        <w:t xml:space="preserve">Včasná intervence </w:t>
      </w:r>
      <w:r w:rsidR="002C1FF7" w:rsidRPr="002C1FF7">
        <w:rPr>
          <w:sz w:val="24"/>
          <w:szCs w:val="24"/>
        </w:rPr>
        <w:t>–</w:t>
      </w:r>
      <w:r w:rsidRPr="002C1FF7">
        <w:rPr>
          <w:sz w:val="24"/>
          <w:szCs w:val="24"/>
        </w:rPr>
        <w:t xml:space="preserve"> </w:t>
      </w:r>
      <w:r w:rsidR="002C1FF7" w:rsidRPr="002C1FF7">
        <w:rPr>
          <w:sz w:val="24"/>
          <w:szCs w:val="24"/>
        </w:rPr>
        <w:t>sledovat</w:t>
      </w:r>
      <w:r w:rsidR="002C1FF7">
        <w:rPr>
          <w:b/>
          <w:sz w:val="24"/>
          <w:szCs w:val="24"/>
        </w:rPr>
        <w:t xml:space="preserve"> </w:t>
      </w:r>
      <w:r w:rsidR="002C1FF7">
        <w:rPr>
          <w:sz w:val="24"/>
          <w:szCs w:val="24"/>
        </w:rPr>
        <w:t xml:space="preserve">rychlé výkyvy váhy, sníženou výkonnost, </w:t>
      </w:r>
      <w:r w:rsidR="007974EF" w:rsidRPr="004B53F1">
        <w:rPr>
          <w:sz w:val="24"/>
          <w:szCs w:val="24"/>
        </w:rPr>
        <w:t>zvrac</w:t>
      </w:r>
      <w:r w:rsidR="002C1FF7">
        <w:rPr>
          <w:sz w:val="24"/>
          <w:szCs w:val="24"/>
        </w:rPr>
        <w:t>en</w:t>
      </w:r>
      <w:r w:rsidR="007974EF" w:rsidRPr="004B53F1">
        <w:rPr>
          <w:sz w:val="24"/>
          <w:szCs w:val="24"/>
        </w:rPr>
        <w:t>í</w:t>
      </w:r>
      <w:r w:rsidR="002C1FF7">
        <w:rPr>
          <w:sz w:val="24"/>
          <w:szCs w:val="24"/>
        </w:rPr>
        <w:t xml:space="preserve"> – vše omlouvané nejasnou nebo účelnou argumentaci (absence při hodinách </w:t>
      </w:r>
      <w:proofErr w:type="spellStart"/>
      <w:r w:rsidR="002C1FF7">
        <w:rPr>
          <w:sz w:val="24"/>
          <w:szCs w:val="24"/>
        </w:rPr>
        <w:t>Tv</w:t>
      </w:r>
      <w:proofErr w:type="spellEnd"/>
      <w:r w:rsidR="002A4585">
        <w:rPr>
          <w:sz w:val="24"/>
          <w:szCs w:val="24"/>
        </w:rPr>
        <w:t>.</w:t>
      </w:r>
      <w:r w:rsidR="002C1FF7">
        <w:rPr>
          <w:sz w:val="24"/>
          <w:szCs w:val="24"/>
        </w:rPr>
        <w:t xml:space="preserve">). Sledovat problémy s termoregulací (dlouhé rukávy), náladovost, zhoršující se kvalitu zubů, </w:t>
      </w:r>
      <w:r w:rsidR="008A5B6F">
        <w:rPr>
          <w:sz w:val="24"/>
          <w:szCs w:val="24"/>
        </w:rPr>
        <w:t>patologický</w:t>
      </w:r>
      <w:r w:rsidR="002C1FF7">
        <w:rPr>
          <w:sz w:val="24"/>
          <w:szCs w:val="24"/>
        </w:rPr>
        <w:t xml:space="preserve"> zájem o diety a zdravou výživu</w:t>
      </w:r>
      <w:r w:rsidR="000C4F17">
        <w:rPr>
          <w:sz w:val="24"/>
          <w:szCs w:val="24"/>
        </w:rPr>
        <w:t>, nadměrné sportování</w:t>
      </w:r>
      <w:r w:rsidR="002C1FF7">
        <w:rPr>
          <w:sz w:val="24"/>
          <w:szCs w:val="24"/>
        </w:rPr>
        <w:t>.</w:t>
      </w:r>
    </w:p>
    <w:p w14:paraId="15F303FD" w14:textId="77777777" w:rsidR="002A4585" w:rsidRDefault="002A4585" w:rsidP="00833002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 xml:space="preserve">Konzultovat postřehy s dalšími pedagogy (zejména učitelé </w:t>
      </w:r>
      <w:proofErr w:type="spellStart"/>
      <w:r>
        <w:rPr>
          <w:sz w:val="24"/>
          <w:szCs w:val="24"/>
        </w:rPr>
        <w:t>Tv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Pč</w:t>
      </w:r>
      <w:proofErr w:type="spellEnd"/>
      <w:r>
        <w:rPr>
          <w:sz w:val="24"/>
          <w:szCs w:val="24"/>
        </w:rPr>
        <w:t>.), vychovateli.</w:t>
      </w:r>
    </w:p>
    <w:p w14:paraId="3EC06F1D" w14:textId="77777777" w:rsidR="002C1FF7" w:rsidRDefault="002A4585" w:rsidP="00833002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2C1FF7">
        <w:rPr>
          <w:sz w:val="24"/>
          <w:szCs w:val="24"/>
        </w:rPr>
        <w:tab/>
        <w:t>Zjistit informace u vrstevníků, kamarádů, pozorovat stravovací návyky (obědy ve školní jídelně, svačiny apod.)</w:t>
      </w:r>
      <w:r>
        <w:rPr>
          <w:sz w:val="24"/>
          <w:szCs w:val="24"/>
        </w:rPr>
        <w:t>.</w:t>
      </w:r>
    </w:p>
    <w:p w14:paraId="6335F704" w14:textId="77777777" w:rsidR="002C1FF7" w:rsidRDefault="002A4585" w:rsidP="00833002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C1FF7">
        <w:rPr>
          <w:sz w:val="24"/>
          <w:szCs w:val="24"/>
        </w:rPr>
        <w:t>)</w:t>
      </w:r>
      <w:r w:rsidR="002C1FF7">
        <w:rPr>
          <w:sz w:val="24"/>
          <w:szCs w:val="24"/>
        </w:rPr>
        <w:tab/>
        <w:t xml:space="preserve">V případě </w:t>
      </w:r>
      <w:r w:rsidR="00502946">
        <w:rPr>
          <w:sz w:val="24"/>
          <w:szCs w:val="24"/>
        </w:rPr>
        <w:t xml:space="preserve">i </w:t>
      </w:r>
      <w:r w:rsidR="00CA4262">
        <w:rPr>
          <w:sz w:val="24"/>
          <w:szCs w:val="24"/>
        </w:rPr>
        <w:t xml:space="preserve">nepatrného </w:t>
      </w:r>
      <w:r w:rsidR="002C1FF7">
        <w:rPr>
          <w:sz w:val="24"/>
          <w:szCs w:val="24"/>
        </w:rPr>
        <w:t>podezření kontaktovat rodiče, p</w:t>
      </w:r>
      <w:r w:rsidR="00587585">
        <w:rPr>
          <w:sz w:val="24"/>
          <w:szCs w:val="24"/>
        </w:rPr>
        <w:t>ediatra, poskytnout kontakty na</w:t>
      </w:r>
      <w:r w:rsidR="00587585">
        <w:rPr>
          <w:rFonts w:ascii="Tahoma" w:hAnsi="Tahoma" w:cs="Tahoma"/>
          <w:sz w:val="22"/>
          <w:szCs w:val="22"/>
        </w:rPr>
        <w:t> </w:t>
      </w:r>
      <w:r w:rsidR="00EB3182">
        <w:rPr>
          <w:sz w:val="24"/>
          <w:szCs w:val="24"/>
        </w:rPr>
        <w:t xml:space="preserve">odborné </w:t>
      </w:r>
      <w:r w:rsidR="002C1FF7">
        <w:rPr>
          <w:sz w:val="24"/>
          <w:szCs w:val="24"/>
        </w:rPr>
        <w:t>poradenské služby.</w:t>
      </w:r>
    </w:p>
    <w:p w14:paraId="19C9482A" w14:textId="77777777" w:rsidR="007974EF" w:rsidRDefault="00CA4262" w:rsidP="008330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Při eventuálním nezájmu nebo nechuti problém řešit ze strany zákonných zástupců kontaktovat OSPOD.</w:t>
      </w:r>
    </w:p>
    <w:p w14:paraId="4DDBEF00" w14:textId="77777777" w:rsidR="00833002" w:rsidRDefault="00833002" w:rsidP="00833002">
      <w:pPr>
        <w:spacing w:line="360" w:lineRule="auto"/>
        <w:jc w:val="both"/>
        <w:rPr>
          <w:sz w:val="24"/>
          <w:szCs w:val="24"/>
        </w:rPr>
      </w:pPr>
    </w:p>
    <w:p w14:paraId="3461D779" w14:textId="77777777" w:rsidR="00833002" w:rsidRDefault="00833002" w:rsidP="00833002">
      <w:pPr>
        <w:spacing w:line="360" w:lineRule="auto"/>
        <w:jc w:val="both"/>
        <w:rPr>
          <w:sz w:val="24"/>
          <w:szCs w:val="24"/>
        </w:rPr>
      </w:pPr>
    </w:p>
    <w:p w14:paraId="3CF2D8B6" w14:textId="77777777" w:rsidR="00833002" w:rsidRDefault="00833002" w:rsidP="00833002">
      <w:pPr>
        <w:spacing w:line="360" w:lineRule="auto"/>
        <w:jc w:val="both"/>
        <w:rPr>
          <w:sz w:val="24"/>
          <w:szCs w:val="24"/>
        </w:rPr>
      </w:pPr>
    </w:p>
    <w:p w14:paraId="0FB78278" w14:textId="77777777" w:rsidR="00833002" w:rsidRDefault="00833002" w:rsidP="00833002">
      <w:pPr>
        <w:spacing w:line="360" w:lineRule="auto"/>
        <w:jc w:val="both"/>
        <w:rPr>
          <w:sz w:val="24"/>
          <w:szCs w:val="24"/>
        </w:rPr>
      </w:pPr>
    </w:p>
    <w:p w14:paraId="03387BEF" w14:textId="400BB9E0" w:rsidR="00833002" w:rsidRDefault="000D6CA4" w:rsidP="047300C1">
      <w:pPr>
        <w:spacing w:line="360" w:lineRule="auto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Aktualizovala</w:t>
      </w:r>
      <w:r w:rsidR="00833002" w:rsidRPr="047300C1">
        <w:rPr>
          <w:i/>
          <w:iCs/>
          <w:sz w:val="24"/>
          <w:szCs w:val="24"/>
        </w:rPr>
        <w:t xml:space="preserve">: </w:t>
      </w:r>
      <w:r w:rsidR="30C48318" w:rsidRPr="047300C1">
        <w:rPr>
          <w:i/>
          <w:iCs/>
          <w:sz w:val="24"/>
          <w:szCs w:val="24"/>
        </w:rPr>
        <w:t xml:space="preserve">Kristýna Fialová </w:t>
      </w:r>
      <w:proofErr w:type="spellStart"/>
      <w:r w:rsidR="30C48318" w:rsidRPr="047300C1">
        <w:rPr>
          <w:i/>
          <w:iCs/>
          <w:sz w:val="24"/>
          <w:szCs w:val="24"/>
        </w:rPr>
        <w:t>DiS</w:t>
      </w:r>
      <w:proofErr w:type="spellEnd"/>
      <w:r w:rsidR="30C48318" w:rsidRPr="047300C1">
        <w:rPr>
          <w:i/>
          <w:iCs/>
          <w:sz w:val="24"/>
          <w:szCs w:val="24"/>
        </w:rPr>
        <w:t>.</w:t>
      </w:r>
    </w:p>
    <w:p w14:paraId="2F91817D" w14:textId="0DCC7A10" w:rsidR="002931DA" w:rsidRPr="00833002" w:rsidRDefault="002931DA" w:rsidP="00833002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Schválila: Mgr. Bc.</w:t>
      </w:r>
      <w:r w:rsidR="000A696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Olga Kašíková – ředitelka školy</w:t>
      </w:r>
    </w:p>
    <w:sectPr w:rsidR="002931DA" w:rsidRPr="0083300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0A41" w14:textId="77777777" w:rsidR="00E02A85" w:rsidRDefault="00E02A85">
      <w:r>
        <w:separator/>
      </w:r>
    </w:p>
  </w:endnote>
  <w:endnote w:type="continuationSeparator" w:id="0">
    <w:p w14:paraId="62EBF3C5" w14:textId="77777777" w:rsidR="00E02A85" w:rsidRDefault="00E0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B44A9C" w:rsidRDefault="00B44A9C" w:rsidP="006009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62CB0E" w14:textId="77777777" w:rsidR="00B44A9C" w:rsidRDefault="00B44A9C" w:rsidP="008B647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7B5B" w14:textId="49963C38" w:rsidR="00B44A9C" w:rsidRDefault="00B44A9C" w:rsidP="006009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6CA4">
      <w:rPr>
        <w:rStyle w:val="slostrnky"/>
        <w:noProof/>
      </w:rPr>
      <w:t>1</w:t>
    </w:r>
    <w:r>
      <w:rPr>
        <w:rStyle w:val="slostrnky"/>
      </w:rPr>
      <w:fldChar w:fldCharType="end"/>
    </w:r>
  </w:p>
  <w:p w14:paraId="1FC39945" w14:textId="77777777" w:rsidR="00B44A9C" w:rsidRDefault="00B44A9C" w:rsidP="008B647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A12B" w14:textId="77777777" w:rsidR="00E02A85" w:rsidRDefault="00E02A85">
      <w:r>
        <w:separator/>
      </w:r>
    </w:p>
  </w:footnote>
  <w:footnote w:type="continuationSeparator" w:id="0">
    <w:p w14:paraId="2946DB82" w14:textId="77777777" w:rsidR="00E02A85" w:rsidRDefault="00E0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C48"/>
    <w:multiLevelType w:val="hybridMultilevel"/>
    <w:tmpl w:val="9B28D01E"/>
    <w:lvl w:ilvl="0" w:tplc="B7826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BCAB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AEE2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E410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7EDA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2145B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992B9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372820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A48C6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80833"/>
    <w:multiLevelType w:val="hybridMultilevel"/>
    <w:tmpl w:val="8BB670E0"/>
    <w:lvl w:ilvl="0" w:tplc="70000A2E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00E23"/>
    <w:multiLevelType w:val="hybridMultilevel"/>
    <w:tmpl w:val="0B44AB98"/>
    <w:lvl w:ilvl="0" w:tplc="56B26C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0A2B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E49D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C88B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75ADE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6832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054D2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DE3B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6D417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45B53"/>
    <w:multiLevelType w:val="hybridMultilevel"/>
    <w:tmpl w:val="8D267314"/>
    <w:lvl w:ilvl="0" w:tplc="70000A2E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4A61"/>
    <w:multiLevelType w:val="hybridMultilevel"/>
    <w:tmpl w:val="BCDE0CD2"/>
    <w:lvl w:ilvl="0" w:tplc="040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0E2503"/>
    <w:multiLevelType w:val="hybridMultilevel"/>
    <w:tmpl w:val="082A914C"/>
    <w:lvl w:ilvl="0" w:tplc="1DF0C304">
      <w:start w:val="8"/>
      <w:numFmt w:val="lowerLetter"/>
      <w:lvlText w:val="%1)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6" w15:restartNumberingAfterBreak="0">
    <w:nsid w:val="09B5107A"/>
    <w:multiLevelType w:val="hybridMultilevel"/>
    <w:tmpl w:val="C6AC5D7C"/>
    <w:lvl w:ilvl="0" w:tplc="C57EFB64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0ABC7F37"/>
    <w:multiLevelType w:val="hybridMultilevel"/>
    <w:tmpl w:val="60029E7E"/>
    <w:lvl w:ilvl="0" w:tplc="AFFCF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44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07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4E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F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0A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E41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84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61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010A10"/>
    <w:multiLevelType w:val="hybridMultilevel"/>
    <w:tmpl w:val="63DA062A"/>
    <w:lvl w:ilvl="0" w:tplc="EA463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CEE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64A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48A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D086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A67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A24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6CA4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481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CA05B1"/>
    <w:multiLevelType w:val="hybridMultilevel"/>
    <w:tmpl w:val="72161E9C"/>
    <w:lvl w:ilvl="0" w:tplc="ECDA0608">
      <w:start w:val="1"/>
      <w:numFmt w:val="upperRoman"/>
      <w:lvlText w:val="%1.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1" w:tplc="BDD299A8">
      <w:start w:val="1"/>
      <w:numFmt w:val="decimal"/>
      <w:lvlText w:val="%2)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0" w15:restartNumberingAfterBreak="0">
    <w:nsid w:val="10DD1F9B"/>
    <w:multiLevelType w:val="hybridMultilevel"/>
    <w:tmpl w:val="1988BCBE"/>
    <w:lvl w:ilvl="0" w:tplc="CC8C9A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F7EB7BA">
      <w:start w:val="7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FF7BAF"/>
    <w:multiLevelType w:val="hybridMultilevel"/>
    <w:tmpl w:val="68B68A9E"/>
    <w:lvl w:ilvl="0" w:tplc="77A44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2404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D12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98A0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50234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44B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0A63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75E8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4043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9A26B5"/>
    <w:multiLevelType w:val="hybridMultilevel"/>
    <w:tmpl w:val="536825B8"/>
    <w:lvl w:ilvl="0" w:tplc="70000A2E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18675729"/>
    <w:multiLevelType w:val="hybridMultilevel"/>
    <w:tmpl w:val="CD1ADCA8"/>
    <w:lvl w:ilvl="0" w:tplc="70000A2E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A2DB7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F42AF"/>
    <w:multiLevelType w:val="hybridMultilevel"/>
    <w:tmpl w:val="DE528726"/>
    <w:lvl w:ilvl="0" w:tplc="64D25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34E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E040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1366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6544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F465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BA47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A09E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562B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031D40"/>
    <w:multiLevelType w:val="hybridMultilevel"/>
    <w:tmpl w:val="B7CCAE56"/>
    <w:lvl w:ilvl="0" w:tplc="C41AC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8EB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CB4B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5CEE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A80B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F303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E808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D4A4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3C1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62BBC"/>
    <w:multiLevelType w:val="hybridMultilevel"/>
    <w:tmpl w:val="6C2A1D92"/>
    <w:lvl w:ilvl="0" w:tplc="B3FAFD76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DB62C32A">
      <w:start w:val="5"/>
      <w:numFmt w:val="decimal"/>
      <w:lvlText w:val="%2)"/>
      <w:lvlJc w:val="left"/>
      <w:pPr>
        <w:tabs>
          <w:tab w:val="num" w:pos="1541"/>
        </w:tabs>
        <w:ind w:left="154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7" w15:restartNumberingAfterBreak="0">
    <w:nsid w:val="25C51F98"/>
    <w:multiLevelType w:val="hybridMultilevel"/>
    <w:tmpl w:val="CC9068CC"/>
    <w:lvl w:ilvl="0" w:tplc="70000A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3646F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E046A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B3FAFD7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84043204">
      <w:start w:val="2"/>
      <w:numFmt w:val="decimal"/>
      <w:lvlText w:val="(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4E15C5"/>
    <w:multiLevelType w:val="hybridMultilevel"/>
    <w:tmpl w:val="D10C5FEC"/>
    <w:lvl w:ilvl="0" w:tplc="66F8C3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265B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AE23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54C7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C02E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5C540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9EAC7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F1CA7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3A78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885957"/>
    <w:multiLevelType w:val="hybridMultilevel"/>
    <w:tmpl w:val="615A1502"/>
    <w:lvl w:ilvl="0" w:tplc="04050011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3241CC"/>
    <w:multiLevelType w:val="hybridMultilevel"/>
    <w:tmpl w:val="D8CCAF50"/>
    <w:lvl w:ilvl="0" w:tplc="70000A2E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E1757F"/>
    <w:multiLevelType w:val="hybridMultilevel"/>
    <w:tmpl w:val="4498F32E"/>
    <w:lvl w:ilvl="0" w:tplc="49D61FCA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3DC03A92"/>
    <w:multiLevelType w:val="hybridMultilevel"/>
    <w:tmpl w:val="7402FA1A"/>
    <w:lvl w:ilvl="0" w:tplc="70000A2E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A72E5B"/>
    <w:multiLevelType w:val="hybridMultilevel"/>
    <w:tmpl w:val="0D1AE3A8"/>
    <w:lvl w:ilvl="0" w:tplc="70000A2E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C6681E"/>
    <w:multiLevelType w:val="hybridMultilevel"/>
    <w:tmpl w:val="560A41DC"/>
    <w:lvl w:ilvl="0" w:tplc="814E04F4">
      <w:start w:val="2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F75E86C2">
      <w:start w:val="9"/>
      <w:numFmt w:val="decimal"/>
      <w:lvlText w:val="%2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5" w15:restartNumberingAfterBreak="0">
    <w:nsid w:val="5B2F5660"/>
    <w:multiLevelType w:val="hybridMultilevel"/>
    <w:tmpl w:val="E634120A"/>
    <w:lvl w:ilvl="0" w:tplc="8166B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4CEF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C61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1A37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169E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341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9CB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648E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04E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522DAF"/>
    <w:multiLevelType w:val="hybridMultilevel"/>
    <w:tmpl w:val="82BAACCC"/>
    <w:lvl w:ilvl="0" w:tplc="82A0A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AC28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1FAB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9247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64EC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B2BE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C88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E521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AE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C72801"/>
    <w:multiLevelType w:val="hybridMultilevel"/>
    <w:tmpl w:val="11B487FE"/>
    <w:lvl w:ilvl="0" w:tplc="931E7F1C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28" w15:restartNumberingAfterBreak="0">
    <w:nsid w:val="6AD961C7"/>
    <w:multiLevelType w:val="hybridMultilevel"/>
    <w:tmpl w:val="425E685A"/>
    <w:lvl w:ilvl="0" w:tplc="A16C279E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B74108F"/>
    <w:multiLevelType w:val="hybridMultilevel"/>
    <w:tmpl w:val="F268138E"/>
    <w:lvl w:ilvl="0" w:tplc="9692C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DC1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AB83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224F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41E8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6449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52B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E2E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301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EA41BC"/>
    <w:multiLevelType w:val="hybridMultilevel"/>
    <w:tmpl w:val="4334A962"/>
    <w:lvl w:ilvl="0" w:tplc="1E723E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70DB4948"/>
    <w:multiLevelType w:val="hybridMultilevel"/>
    <w:tmpl w:val="EEE0A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A174B"/>
    <w:multiLevelType w:val="hybridMultilevel"/>
    <w:tmpl w:val="05C231FE"/>
    <w:lvl w:ilvl="0" w:tplc="B044AAB2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6"/>
  </w:num>
  <w:num w:numId="2">
    <w:abstractNumId w:val="27"/>
  </w:num>
  <w:num w:numId="3">
    <w:abstractNumId w:val="16"/>
  </w:num>
  <w:num w:numId="4">
    <w:abstractNumId w:val="12"/>
  </w:num>
  <w:num w:numId="5">
    <w:abstractNumId w:val="19"/>
  </w:num>
  <w:num w:numId="6">
    <w:abstractNumId w:val="10"/>
  </w:num>
  <w:num w:numId="7">
    <w:abstractNumId w:val="32"/>
  </w:num>
  <w:num w:numId="8">
    <w:abstractNumId w:val="28"/>
  </w:num>
  <w:num w:numId="9">
    <w:abstractNumId w:val="30"/>
  </w:num>
  <w:num w:numId="10">
    <w:abstractNumId w:val="31"/>
  </w:num>
  <w:num w:numId="11">
    <w:abstractNumId w:val="14"/>
  </w:num>
  <w:num w:numId="12">
    <w:abstractNumId w:val="11"/>
  </w:num>
  <w:num w:numId="13">
    <w:abstractNumId w:val="15"/>
  </w:num>
  <w:num w:numId="14">
    <w:abstractNumId w:val="26"/>
  </w:num>
  <w:num w:numId="15">
    <w:abstractNumId w:val="29"/>
  </w:num>
  <w:num w:numId="16">
    <w:abstractNumId w:val="25"/>
  </w:num>
  <w:num w:numId="17">
    <w:abstractNumId w:val="8"/>
  </w:num>
  <w:num w:numId="18">
    <w:abstractNumId w:val="4"/>
  </w:num>
  <w:num w:numId="19">
    <w:abstractNumId w:val="0"/>
  </w:num>
  <w:num w:numId="20">
    <w:abstractNumId w:val="2"/>
  </w:num>
  <w:num w:numId="21">
    <w:abstractNumId w:val="18"/>
  </w:num>
  <w:num w:numId="22">
    <w:abstractNumId w:val="7"/>
  </w:num>
  <w:num w:numId="23">
    <w:abstractNumId w:val="9"/>
  </w:num>
  <w:num w:numId="24">
    <w:abstractNumId w:val="1"/>
  </w:num>
  <w:num w:numId="25">
    <w:abstractNumId w:val="23"/>
  </w:num>
  <w:num w:numId="26">
    <w:abstractNumId w:val="20"/>
  </w:num>
  <w:num w:numId="27">
    <w:abstractNumId w:val="3"/>
  </w:num>
  <w:num w:numId="28">
    <w:abstractNumId w:val="13"/>
  </w:num>
  <w:num w:numId="29">
    <w:abstractNumId w:val="22"/>
  </w:num>
  <w:num w:numId="30">
    <w:abstractNumId w:val="17"/>
  </w:num>
  <w:num w:numId="31">
    <w:abstractNumId w:val="24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3"/>
    <w:rsid w:val="00023DF1"/>
    <w:rsid w:val="00044ABA"/>
    <w:rsid w:val="00050A47"/>
    <w:rsid w:val="00055ACB"/>
    <w:rsid w:val="0008474F"/>
    <w:rsid w:val="000A1079"/>
    <w:rsid w:val="000A696F"/>
    <w:rsid w:val="000C4F17"/>
    <w:rsid w:val="000C67B4"/>
    <w:rsid w:val="000D6CA4"/>
    <w:rsid w:val="000E0E59"/>
    <w:rsid w:val="000E4C20"/>
    <w:rsid w:val="000E5B4C"/>
    <w:rsid w:val="000E678C"/>
    <w:rsid w:val="000F3BD3"/>
    <w:rsid w:val="00100E7D"/>
    <w:rsid w:val="00101762"/>
    <w:rsid w:val="00103D36"/>
    <w:rsid w:val="001045CF"/>
    <w:rsid w:val="001117C2"/>
    <w:rsid w:val="00127C81"/>
    <w:rsid w:val="001323BD"/>
    <w:rsid w:val="0013377E"/>
    <w:rsid w:val="00146608"/>
    <w:rsid w:val="001605E4"/>
    <w:rsid w:val="00174065"/>
    <w:rsid w:val="001B788A"/>
    <w:rsid w:val="001E54B7"/>
    <w:rsid w:val="001F497F"/>
    <w:rsid w:val="00206BB2"/>
    <w:rsid w:val="00207069"/>
    <w:rsid w:val="00214271"/>
    <w:rsid w:val="00216C13"/>
    <w:rsid w:val="00255A32"/>
    <w:rsid w:val="002646F0"/>
    <w:rsid w:val="00273C93"/>
    <w:rsid w:val="002906C4"/>
    <w:rsid w:val="002931DA"/>
    <w:rsid w:val="002A4585"/>
    <w:rsid w:val="002C1FF7"/>
    <w:rsid w:val="002C31CF"/>
    <w:rsid w:val="002E2B9E"/>
    <w:rsid w:val="002F49B2"/>
    <w:rsid w:val="0034044D"/>
    <w:rsid w:val="00351707"/>
    <w:rsid w:val="00355CAA"/>
    <w:rsid w:val="003669FC"/>
    <w:rsid w:val="00397A09"/>
    <w:rsid w:val="003E2719"/>
    <w:rsid w:val="003E27AA"/>
    <w:rsid w:val="003F7B72"/>
    <w:rsid w:val="0040221F"/>
    <w:rsid w:val="00404D8F"/>
    <w:rsid w:val="00412F2F"/>
    <w:rsid w:val="00413A75"/>
    <w:rsid w:val="00443925"/>
    <w:rsid w:val="004526D8"/>
    <w:rsid w:val="004771EF"/>
    <w:rsid w:val="004B53F1"/>
    <w:rsid w:val="004C23F7"/>
    <w:rsid w:val="004D3880"/>
    <w:rsid w:val="004E3237"/>
    <w:rsid w:val="00502946"/>
    <w:rsid w:val="00503309"/>
    <w:rsid w:val="00504DD2"/>
    <w:rsid w:val="00530580"/>
    <w:rsid w:val="00542EC4"/>
    <w:rsid w:val="00563AFE"/>
    <w:rsid w:val="0056787E"/>
    <w:rsid w:val="0057277A"/>
    <w:rsid w:val="00586CC8"/>
    <w:rsid w:val="00587585"/>
    <w:rsid w:val="005D2CF6"/>
    <w:rsid w:val="005D430D"/>
    <w:rsid w:val="005F1DEA"/>
    <w:rsid w:val="0060093B"/>
    <w:rsid w:val="006057E5"/>
    <w:rsid w:val="006105FF"/>
    <w:rsid w:val="0062112F"/>
    <w:rsid w:val="0062723C"/>
    <w:rsid w:val="00650924"/>
    <w:rsid w:val="00651932"/>
    <w:rsid w:val="0066627A"/>
    <w:rsid w:val="00680D65"/>
    <w:rsid w:val="006A75B4"/>
    <w:rsid w:val="006C140A"/>
    <w:rsid w:val="006E700F"/>
    <w:rsid w:val="006F57BE"/>
    <w:rsid w:val="007000AA"/>
    <w:rsid w:val="00701930"/>
    <w:rsid w:val="00702C51"/>
    <w:rsid w:val="00704F8A"/>
    <w:rsid w:val="0070667D"/>
    <w:rsid w:val="00717490"/>
    <w:rsid w:val="00731D2A"/>
    <w:rsid w:val="00734252"/>
    <w:rsid w:val="00736DE9"/>
    <w:rsid w:val="007974EF"/>
    <w:rsid w:val="007C41A0"/>
    <w:rsid w:val="007C54F3"/>
    <w:rsid w:val="007C7379"/>
    <w:rsid w:val="007C767B"/>
    <w:rsid w:val="007E74CB"/>
    <w:rsid w:val="007F56C4"/>
    <w:rsid w:val="00820430"/>
    <w:rsid w:val="008304D6"/>
    <w:rsid w:val="00833002"/>
    <w:rsid w:val="00853955"/>
    <w:rsid w:val="00856353"/>
    <w:rsid w:val="0086436F"/>
    <w:rsid w:val="0086481D"/>
    <w:rsid w:val="008A16BD"/>
    <w:rsid w:val="008A5B6F"/>
    <w:rsid w:val="008A6672"/>
    <w:rsid w:val="008B6476"/>
    <w:rsid w:val="008C3E98"/>
    <w:rsid w:val="008E244B"/>
    <w:rsid w:val="00930281"/>
    <w:rsid w:val="009369F4"/>
    <w:rsid w:val="009415AE"/>
    <w:rsid w:val="009568AC"/>
    <w:rsid w:val="0095719E"/>
    <w:rsid w:val="0096177F"/>
    <w:rsid w:val="009A4E97"/>
    <w:rsid w:val="009A7301"/>
    <w:rsid w:val="009D3925"/>
    <w:rsid w:val="009F705D"/>
    <w:rsid w:val="00A05071"/>
    <w:rsid w:val="00A32227"/>
    <w:rsid w:val="00A34BB3"/>
    <w:rsid w:val="00A6168D"/>
    <w:rsid w:val="00AB3526"/>
    <w:rsid w:val="00AE3CB7"/>
    <w:rsid w:val="00AF0A49"/>
    <w:rsid w:val="00B44A9C"/>
    <w:rsid w:val="00B7563C"/>
    <w:rsid w:val="00B77625"/>
    <w:rsid w:val="00B86AB3"/>
    <w:rsid w:val="00BB5EE4"/>
    <w:rsid w:val="00BE01D7"/>
    <w:rsid w:val="00BF2A88"/>
    <w:rsid w:val="00C03C2E"/>
    <w:rsid w:val="00C26960"/>
    <w:rsid w:val="00C33BA9"/>
    <w:rsid w:val="00C405AC"/>
    <w:rsid w:val="00C60270"/>
    <w:rsid w:val="00C933C7"/>
    <w:rsid w:val="00CA0F90"/>
    <w:rsid w:val="00CA4262"/>
    <w:rsid w:val="00D152A0"/>
    <w:rsid w:val="00D4671A"/>
    <w:rsid w:val="00D83A0C"/>
    <w:rsid w:val="00D84392"/>
    <w:rsid w:val="00D97F84"/>
    <w:rsid w:val="00DB710B"/>
    <w:rsid w:val="00DC686C"/>
    <w:rsid w:val="00DD0238"/>
    <w:rsid w:val="00DD0F85"/>
    <w:rsid w:val="00DE0E87"/>
    <w:rsid w:val="00DE324A"/>
    <w:rsid w:val="00E02A85"/>
    <w:rsid w:val="00E1720E"/>
    <w:rsid w:val="00E21BF8"/>
    <w:rsid w:val="00E30255"/>
    <w:rsid w:val="00E42162"/>
    <w:rsid w:val="00E50969"/>
    <w:rsid w:val="00E678E8"/>
    <w:rsid w:val="00E85832"/>
    <w:rsid w:val="00EA014D"/>
    <w:rsid w:val="00EA40A4"/>
    <w:rsid w:val="00EA5420"/>
    <w:rsid w:val="00EB2F31"/>
    <w:rsid w:val="00EB3182"/>
    <w:rsid w:val="00EC05AB"/>
    <w:rsid w:val="00EC1763"/>
    <w:rsid w:val="00EC521E"/>
    <w:rsid w:val="00EE18FC"/>
    <w:rsid w:val="00EF04CC"/>
    <w:rsid w:val="00F00D4D"/>
    <w:rsid w:val="00F07EA4"/>
    <w:rsid w:val="00F154ED"/>
    <w:rsid w:val="00F16F79"/>
    <w:rsid w:val="00F34877"/>
    <w:rsid w:val="00F40271"/>
    <w:rsid w:val="00F6161B"/>
    <w:rsid w:val="00F65B03"/>
    <w:rsid w:val="00F65F91"/>
    <w:rsid w:val="00FC0D31"/>
    <w:rsid w:val="00FD3827"/>
    <w:rsid w:val="047300C1"/>
    <w:rsid w:val="0CE9E0F4"/>
    <w:rsid w:val="2485340B"/>
    <w:rsid w:val="30C48318"/>
    <w:rsid w:val="4229A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9D1A2"/>
  <w15:chartTrackingRefBased/>
  <w15:docId w15:val="{75587725-A215-469E-A006-D681FE68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54F3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7C54F3"/>
    <w:pPr>
      <w:shd w:val="clear" w:color="auto" w:fill="FFFFFF"/>
      <w:spacing w:after="101"/>
      <w:ind w:left="101" w:right="406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semiHidden/>
    <w:rsid w:val="00D97F8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2"/>
      <w:szCs w:val="22"/>
    </w:rPr>
  </w:style>
  <w:style w:type="paragraph" w:styleId="Zpat">
    <w:name w:val="footer"/>
    <w:basedOn w:val="Normln"/>
    <w:rsid w:val="008B647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6476"/>
  </w:style>
  <w:style w:type="character" w:styleId="Siln">
    <w:name w:val="Strong"/>
    <w:uiPriority w:val="22"/>
    <w:qFormat/>
    <w:rsid w:val="008E244B"/>
    <w:rPr>
      <w:b/>
      <w:bCs/>
    </w:rPr>
  </w:style>
  <w:style w:type="paragraph" w:styleId="Textbubliny">
    <w:name w:val="Balloon Text"/>
    <w:basedOn w:val="Normln"/>
    <w:link w:val="TextbublinyChar"/>
    <w:rsid w:val="008643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64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2006</Words>
  <Characters>11180</Characters>
  <Application>Microsoft Office Word</Application>
  <DocSecurity>0</DocSecurity>
  <Lines>93</Lines>
  <Paragraphs>26</Paragraphs>
  <ScaleCrop>false</ScaleCrop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Řehoř</dc:creator>
  <cp:keywords/>
  <cp:lastModifiedBy>Kristýna Šírková</cp:lastModifiedBy>
  <cp:revision>80</cp:revision>
  <cp:lastPrinted>2021-09-17T15:10:00Z</cp:lastPrinted>
  <dcterms:created xsi:type="dcterms:W3CDTF">2023-09-25T10:19:00Z</dcterms:created>
  <dcterms:modified xsi:type="dcterms:W3CDTF">2025-08-27T11:39:00Z</dcterms:modified>
</cp:coreProperties>
</file>